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1" w:rsidRPr="008B74AD" w:rsidRDefault="00EB1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Лекция 3</w:t>
      </w:r>
      <w:r w:rsidR="008B74AD" w:rsidRPr="008B74AD">
        <w:rPr>
          <w:rFonts w:ascii="Times New Roman" w:hAnsi="Times New Roman" w:cs="Times New Roman"/>
          <w:b/>
        </w:rPr>
        <w:t>. Операции над матрицами</w:t>
      </w:r>
    </w:p>
    <w:p w:rsidR="008B74AD" w:rsidRPr="00D84FB3" w:rsidRDefault="008B74AD" w:rsidP="00772F8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84FB3">
        <w:rPr>
          <w:rFonts w:ascii="Times New Roman" w:hAnsi="Times New Roman" w:cs="Times New Roman"/>
          <w:b/>
          <w:sz w:val="24"/>
          <w:szCs w:val="24"/>
        </w:rPr>
        <w:t>1. Транспонирование матриц</w:t>
      </w:r>
    </w:p>
    <w:p w:rsidR="008B74AD" w:rsidRPr="00D84FB3" w:rsidRDefault="008B74AD" w:rsidP="005B578E">
      <w:pPr>
        <w:rPr>
          <w:rFonts w:ascii="Times New Roman" w:hAnsi="Times New Roman" w:cs="Times New Roman"/>
          <w:sz w:val="24"/>
          <w:szCs w:val="24"/>
        </w:rPr>
      </w:pPr>
      <w:r w:rsidRPr="00D84FB3">
        <w:rPr>
          <w:rFonts w:ascii="Times New Roman" w:hAnsi="Times New Roman" w:cs="Times New Roman"/>
          <w:sz w:val="24"/>
          <w:szCs w:val="24"/>
        </w:rPr>
        <w:t>При транспонировании строки и столбцы матрицы меняются местами.</w:t>
      </w:r>
    </w:p>
    <w:p w:rsidR="008B74AD" w:rsidRPr="00D31975" w:rsidRDefault="008B74AD" w:rsidP="008B74A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1975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Пример</w:t>
      </w:r>
      <w:r w:rsidR="00536477" w:rsidRPr="00D31975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1</w:t>
      </w:r>
      <w:r w:rsidR="00536477" w:rsidRPr="00D31975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8B74AD" w:rsidRPr="00D84FB3" w:rsidRDefault="008B74AD" w:rsidP="008B74AD">
      <w:pPr>
        <w:rPr>
          <w:rFonts w:ascii="Times New Roman" w:hAnsi="Times New Roman" w:cs="Times New Roman"/>
          <w:sz w:val="24"/>
          <w:szCs w:val="24"/>
        </w:rPr>
      </w:pPr>
      <w:r w:rsidRPr="00D84FB3">
        <w:rPr>
          <w:rFonts w:ascii="Times New Roman" w:hAnsi="Times New Roman" w:cs="Times New Roman"/>
          <w:sz w:val="24"/>
          <w:szCs w:val="24"/>
        </w:rPr>
        <w:t xml:space="preserve">Пусть </w:t>
      </w:r>
    </w:p>
    <w:p w:rsidR="007649CC" w:rsidRPr="00D84FB3" w:rsidRDefault="008B74AD" w:rsidP="008B74AD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,      B=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,      C=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,   D=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8B74AD" w:rsidRPr="00D84FB3" w:rsidRDefault="007649CC" w:rsidP="007649CC">
      <w:pPr>
        <w:rPr>
          <w:rFonts w:ascii="Times New Roman" w:hAnsi="Times New Roman" w:cs="Times New Roman"/>
          <w:sz w:val="24"/>
          <w:szCs w:val="24"/>
        </w:rPr>
      </w:pPr>
      <w:r w:rsidRPr="00D84FB3">
        <w:rPr>
          <w:rFonts w:ascii="Times New Roman" w:hAnsi="Times New Roman" w:cs="Times New Roman"/>
          <w:sz w:val="24"/>
          <w:szCs w:val="24"/>
        </w:rPr>
        <w:t>Транспонированными к ним будут матрицы</w:t>
      </w:r>
    </w:p>
    <w:p w:rsidR="007649CC" w:rsidRPr="00D84FB3" w:rsidRDefault="00145778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,   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D84FB3" w:rsidRPr="00F90EFB" w:rsidRDefault="00D84FB3" w:rsidP="007649C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84FB3">
        <w:rPr>
          <w:rFonts w:ascii="Times New Roman" w:eastAsiaTheme="minorEastAsia" w:hAnsi="Times New Roman" w:cs="Times New Roman"/>
          <w:i/>
          <w:sz w:val="24"/>
          <w:szCs w:val="24"/>
        </w:rPr>
        <w:t>Замечание</w:t>
      </w:r>
      <w:r>
        <w:rPr>
          <w:rFonts w:ascii="Times New Roman" w:eastAsiaTheme="minorEastAsia" w:hAnsi="Times New Roman" w:cs="Times New Roman"/>
          <w:sz w:val="24"/>
          <w:szCs w:val="24"/>
        </w:rPr>
        <w:t>. Дважды транспонированная матрица совпадает с первоначальной.</w:t>
      </w:r>
      <w:r w:rsidR="007A31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A3191" w:rsidRPr="00F90EF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A3191" w:rsidRPr="007A319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7A3191" w:rsidRPr="007A319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7A3191" w:rsidRPr="00F90EF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A3191" w:rsidRPr="007A3191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="007A3191" w:rsidRPr="00F90E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7A3191" w:rsidRPr="00F90EF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7A3191" w:rsidRPr="007A319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</w:p>
    <w:p w:rsidR="002C2A8A" w:rsidRPr="002C2A8A" w:rsidRDefault="002C2A8A" w:rsidP="002C2A8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2A8A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Определение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. 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T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то матрица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2C2A8A">
        <w:rPr>
          <w:rFonts w:ascii="Times New Roman" w:eastAsiaTheme="minorEastAsia" w:hAnsi="Times New Roman" w:cs="Times New Roman"/>
          <w:b/>
          <w:sz w:val="24"/>
          <w:szCs w:val="24"/>
        </w:rPr>
        <w:t>симметричной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93B52" w:rsidRPr="00093B52" w:rsidRDefault="00093B52" w:rsidP="00772F8B">
      <w:pPr>
        <w:spacing w:before="2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3B52">
        <w:rPr>
          <w:rFonts w:ascii="Times New Roman" w:eastAsiaTheme="minorEastAsia" w:hAnsi="Times New Roman" w:cs="Times New Roman"/>
          <w:b/>
          <w:sz w:val="24"/>
          <w:szCs w:val="24"/>
        </w:rPr>
        <w:t>2. Сложение матриц</w:t>
      </w:r>
    </w:p>
    <w:p w:rsidR="00093B52" w:rsidRDefault="00093B52" w:rsidP="007649CC">
      <w:pPr>
        <w:rPr>
          <w:rFonts w:ascii="Times New Roman" w:hAnsi="Times New Roman" w:cs="Times New Roman"/>
          <w:sz w:val="24"/>
          <w:szCs w:val="24"/>
        </w:rPr>
      </w:pPr>
      <w:r w:rsidRPr="00093B52">
        <w:rPr>
          <w:rFonts w:ascii="Times New Roman" w:hAnsi="Times New Roman" w:cs="Times New Roman"/>
          <w:sz w:val="24"/>
          <w:szCs w:val="24"/>
        </w:rPr>
        <w:t>Операция сложения определена для матриц одного размера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B52" w:rsidRDefault="00093B52" w:rsidP="0076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</w:p>
    <w:p w:rsidR="00093B52" w:rsidRDefault="00093B52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m1</m:t>
                    </m:r>
                  </m:sub>
                </m:sSub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m2</m:t>
                    </m:r>
                  </m:sub>
                </m:sSub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∙∙∙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2n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mn</m:t>
                    </m:r>
                  </m:sub>
                </m:sSub>
              </m:e>
            </m:eqArr>
          </m:e>
        </m:d>
      </m:oMath>
      <w:r w:rsidR="00F67774" w:rsidRPr="00F67774">
        <w:rPr>
          <w:rFonts w:ascii="Times New Roman" w:eastAsiaTheme="minorEastAsia" w:hAnsi="Times New Roman" w:cs="Times New Roman"/>
          <w:sz w:val="24"/>
          <w:szCs w:val="24"/>
        </w:rPr>
        <w:t xml:space="preserve">,   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m1</m:t>
                    </m:r>
                  </m:sub>
                </m:sSub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m2</m:t>
                    </m:r>
                  </m:sub>
                </m:sSub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∙∙∙</m:t>
                </m:r>
              </m:e>
            </m:eqArr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2n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∙∙∙</m:t>
                      </m:r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mn</m:t>
                    </m:r>
                  </m:sub>
                </m:sSub>
              </m:e>
            </m:eqArr>
          </m:e>
        </m:d>
      </m:oMath>
    </w:p>
    <w:p w:rsidR="00F67774" w:rsidRDefault="00F67774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Суммой матриц </w:t>
      </w:r>
      <w:r w:rsidRPr="00F6777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F67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F6777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F677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называется матрица</w:t>
      </w:r>
    </w:p>
    <w:p w:rsidR="00536477" w:rsidRPr="00536477" w:rsidRDefault="00F67774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+B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m1</m:t>
                      </m:r>
                    </m:sub>
                  </m:sSub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m2</m:t>
                      </m:r>
                    </m:sub>
                  </m:sSub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∙∙∙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mn</m:t>
                      </m:r>
                    </m:sub>
                  </m:sSub>
                </m:e>
              </m:eqArr>
            </m:e>
          </m:d>
        </m:oMath>
      </m:oMathPara>
    </w:p>
    <w:p w:rsidR="00536477" w:rsidRPr="00D31975" w:rsidRDefault="00536477" w:rsidP="005B578E">
      <w:pPr>
        <w:spacing w:before="240"/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D31975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2.</w:t>
      </w:r>
    </w:p>
    <w:p w:rsidR="00536477" w:rsidRDefault="00536477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Сложим две матрицы</w:t>
      </w:r>
    </w:p>
    <w:p w:rsidR="00536477" w:rsidRPr="00D31975" w:rsidRDefault="00536477" w:rsidP="00D31975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и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</m:mr>
              </m:m>
            </m:e>
          </m:d>
        </m:oMath>
      </m:oMathPara>
    </w:p>
    <w:p w:rsidR="00D31975" w:rsidRPr="00D31975" w:rsidRDefault="00D31975" w:rsidP="00D31975">
      <w:pPr>
        <w:spacing w:before="240"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C=A+B=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0+6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-1+3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-5+0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4+1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2+4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3-2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:rsidR="002C2A8A" w:rsidRDefault="002C2A8A" w:rsidP="002C2A8A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2A8A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Определение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="00D3197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31975" w:rsidRPr="00D31975" w:rsidRDefault="002C2A8A" w:rsidP="002C2A8A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Матрица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 называется </w:t>
      </w:r>
      <w:r w:rsidRPr="00844390">
        <w:rPr>
          <w:rFonts w:ascii="Times New Roman" w:eastAsiaTheme="minorEastAsia" w:hAnsi="Times New Roman" w:cs="Times New Roman"/>
          <w:b/>
          <w:sz w:val="24"/>
          <w:szCs w:val="24"/>
        </w:rPr>
        <w:t>противоположной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 матрице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5B578E" w:rsidRPr="002C2A8A">
        <w:rPr>
          <w:rFonts w:ascii="Times New Roman" w:eastAsiaTheme="minorEastAsia" w:hAnsi="Times New Roman" w:cs="Times New Roman"/>
          <w:sz w:val="24"/>
          <w:szCs w:val="24"/>
        </w:rPr>
        <w:t xml:space="preserve">обозначается </w:t>
      </w:r>
      <w:r w:rsidR="005B578E" w:rsidRPr="005B57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578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 xml:space="preserve"> A</w:t>
      </w:r>
      <w:r w:rsidRPr="002C2A8A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C2A8A">
        <w:rPr>
          <w:rFonts w:ascii="Times New Roman" w:eastAsiaTheme="minorEastAsia" w:hAnsi="Times New Roman" w:cs="Times New Roman"/>
          <w:i/>
          <w:sz w:val="24"/>
          <w:szCs w:val="24"/>
        </w:rPr>
        <w:t>О</w:t>
      </w:r>
    </w:p>
    <w:p w:rsidR="005B578E" w:rsidRDefault="005B578E" w:rsidP="007649CC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B578E" w:rsidRDefault="005B578E" w:rsidP="005B578E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6477" w:rsidRPr="005B578E" w:rsidRDefault="002C2A8A" w:rsidP="00772F8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B578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3. Умножение матрицы на число</w:t>
      </w:r>
    </w:p>
    <w:p w:rsidR="002C2A8A" w:rsidRPr="00F30BC7" w:rsidRDefault="00F30BC7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λA=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m1</m:t>
                      </m:r>
                    </m:sub>
                  </m:sSub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m2</m:t>
                      </m:r>
                    </m:sub>
                  </m:sSub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∙∙∙</m:t>
                  </m:r>
                </m:e>
              </m:eqAr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2n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∙∙∙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mn</m:t>
                      </m:r>
                    </m:sub>
                  </m:sSub>
                </m:e>
              </m:eqArr>
            </m:e>
          </m:d>
        </m:oMath>
      </m:oMathPara>
    </w:p>
    <w:p w:rsidR="00F30BC7" w:rsidRPr="00F30BC7" w:rsidRDefault="00F30BC7" w:rsidP="007649C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F30BC7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 xml:space="preserve">Пример 3. </w:t>
      </w:r>
    </w:p>
    <w:p w:rsidR="00F30BC7" w:rsidRDefault="00F30BC7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Умножим матрицу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F30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действительное число </w:t>
      </w:r>
      <m:oMath>
        <m: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30BC7" w:rsidRPr="005B578E" w:rsidRDefault="00F30BC7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B=</m:t>
          </m:r>
          <m:r>
            <w:rPr>
              <w:rFonts w:ascii="Cambria Math" w:hAnsi="Cambria Math" w:cs="Times New Roman"/>
              <w:sz w:val="24"/>
              <w:szCs w:val="24"/>
            </w:rPr>
            <m:t>λA=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∙1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∙6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∙(-6)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∙12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5B578E" w:rsidRPr="00443739" w:rsidRDefault="005B578E" w:rsidP="007649C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0EFB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443739">
        <w:rPr>
          <w:rFonts w:ascii="Times New Roman" w:eastAsiaTheme="minorEastAsia" w:hAnsi="Times New Roman" w:cs="Times New Roman"/>
          <w:b/>
          <w:sz w:val="24"/>
          <w:szCs w:val="24"/>
        </w:rPr>
        <w:t>. Умножение матриц</w:t>
      </w:r>
    </w:p>
    <w:p w:rsidR="00443739" w:rsidRDefault="00443739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Матрицу 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43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можно умножить на матрицу</w:t>
      </w:r>
      <w:r w:rsidRPr="00443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только в том случае, если число столбцов матрицы 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437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совпадает с числом строк матрицы 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437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43739" w:rsidRDefault="00443739" w:rsidP="007649C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Пусть</w:t>
      </w:r>
    </w:p>
    <w:p w:rsidR="00443739" w:rsidRPr="00443739" w:rsidRDefault="00443739" w:rsidP="007649CC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B0F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  <w:lang w:val="en-US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</m:oMath>
      </m:oMathPara>
    </w:p>
    <w:p w:rsidR="00443739" w:rsidRDefault="00443739" w:rsidP="007649C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Произведением матриц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44373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будет матрица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 элементы которой находятся следующим образом</w:t>
      </w:r>
    </w:p>
    <w:p w:rsidR="00443739" w:rsidRPr="00443739" w:rsidRDefault="00443739" w:rsidP="007649CC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C=A∙B=AB=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F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F0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B050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FFC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C000"/>
                            <w:sz w:val="24"/>
                            <w:szCs w:val="24"/>
                          </w:rPr>
                          <m:t>32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7030A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7030A0"/>
                            <w:sz w:val="24"/>
                            <w:szCs w:val="24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</m:oMath>
      </m:oMathPara>
    </w:p>
    <w:p w:rsidR="00443739" w:rsidRPr="00443739" w:rsidRDefault="00443739" w:rsidP="007649CC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B578E" w:rsidRPr="002F752C" w:rsidRDefault="002F752C" w:rsidP="007649CC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2F752C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4.</w:t>
      </w:r>
    </w:p>
    <w:p w:rsidR="002F752C" w:rsidRDefault="002F752C" w:rsidP="002F75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752C">
        <w:rPr>
          <w:rFonts w:ascii="Times New Roman" w:eastAsiaTheme="minorEastAsia" w:hAnsi="Times New Roman" w:cs="Times New Roman"/>
          <w:sz w:val="24"/>
          <w:szCs w:val="24"/>
        </w:rPr>
        <w:t>Перемножим две матрицы. Пусть</w:t>
      </w:r>
    </w:p>
    <w:p w:rsidR="002F752C" w:rsidRPr="008B026B" w:rsidRDefault="002F752C" w:rsidP="002F752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8B026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F752C" w:rsidRDefault="002F752C" w:rsidP="002F752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Решение. </w:t>
      </w:r>
    </w:p>
    <w:p w:rsidR="002F752C" w:rsidRDefault="002F752C" w:rsidP="002F75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752C">
        <w:rPr>
          <w:rFonts w:ascii="Times New Roman" w:eastAsiaTheme="minorEastAsia" w:hAnsi="Times New Roman" w:cs="Times New Roman"/>
          <w:sz w:val="24"/>
          <w:szCs w:val="24"/>
        </w:rPr>
        <w:t>Т.к. число столбцов матрицы A совпадает с числом строк матрицы B, то можно говорить о произведении матрицы A на матрицу B:</w:t>
      </w:r>
    </w:p>
    <w:p w:rsidR="002F752C" w:rsidRDefault="002F752C" w:rsidP="002F752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-9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∙4+3∙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1∙1+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∙1+3∙2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1∙0+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∙1+3∙(-1)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-9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+1∙4+7∙(-2)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4∙1+1∙1+7∙2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4∙0+1∙1+7∙(-1)</m:t>
                  </m:r>
                </m:e>
              </m:mr>
            </m:m>
          </m:e>
        </m:d>
      </m:oMath>
      <w:r w:rsidR="00844390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</w:p>
    <w:p w:rsidR="00844390" w:rsidRPr="00844390" w:rsidRDefault="00844390" w:rsidP="002F752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-46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-6</m:t>
                    </m:r>
                  </m:e>
                </m:mr>
              </m:m>
            </m:e>
          </m:d>
        </m:oMath>
      </m:oMathPara>
    </w:p>
    <w:p w:rsidR="00844390" w:rsidRPr="00844390" w:rsidRDefault="00844390" w:rsidP="00844390">
      <w:pPr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844390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lastRenderedPageBreak/>
        <w:t xml:space="preserve">Определение. </w:t>
      </w:r>
    </w:p>
    <w:p w:rsidR="00844390" w:rsidRDefault="00844390" w:rsidP="0084439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Матрицы, для которых </w:t>
      </w:r>
      <w:r w:rsidRPr="00844390">
        <w:rPr>
          <w:rFonts w:ascii="Times New Roman" w:eastAsiaTheme="minorEastAsia" w:hAnsi="Times New Roman" w:cs="Times New Roman"/>
          <w:i/>
          <w:sz w:val="24"/>
          <w:szCs w:val="24"/>
        </w:rPr>
        <w:t>BA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844390">
        <w:rPr>
          <w:rFonts w:ascii="Times New Roman" w:eastAsiaTheme="minorEastAsia" w:hAnsi="Times New Roman" w:cs="Times New Roman"/>
          <w:i/>
          <w:sz w:val="24"/>
          <w:szCs w:val="24"/>
        </w:rPr>
        <w:t>AB</w:t>
      </w:r>
      <w:r w:rsidRPr="00844390">
        <w:rPr>
          <w:rFonts w:ascii="Times New Roman" w:eastAsiaTheme="minorEastAsia" w:hAnsi="Times New Roman" w:cs="Times New Roman"/>
          <w:sz w:val="24"/>
          <w:szCs w:val="24"/>
        </w:rPr>
        <w:t xml:space="preserve">, называются </w:t>
      </w:r>
      <w:r w:rsidRPr="00844390">
        <w:rPr>
          <w:rFonts w:ascii="Times New Roman" w:eastAsiaTheme="minorEastAsia" w:hAnsi="Times New Roman" w:cs="Times New Roman"/>
          <w:b/>
          <w:sz w:val="24"/>
          <w:szCs w:val="24"/>
        </w:rPr>
        <w:t>перестановочными</w:t>
      </w:r>
      <w:r w:rsidRPr="0084439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44390" w:rsidRPr="00844390" w:rsidRDefault="00844390" w:rsidP="00844390">
      <w:pP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</w:pPr>
      <w:r w:rsidRPr="00844390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Пример 5.</w:t>
      </w:r>
    </w:p>
    <w:p w:rsidR="00844390" w:rsidRDefault="00844390" w:rsidP="00844390">
      <w:pPr>
        <w:rPr>
          <w:rFonts w:ascii="Times New Roman" w:eastAsiaTheme="minorEastAsia" w:hAnsi="Times New Roman" w:cs="Times New Roman"/>
          <w:sz w:val="24"/>
          <w:szCs w:val="24"/>
        </w:rPr>
      </w:pPr>
      <w:r w:rsidRPr="002F752C">
        <w:rPr>
          <w:rFonts w:ascii="Times New Roman" w:eastAsiaTheme="minorEastAsia" w:hAnsi="Times New Roman" w:cs="Times New Roman"/>
          <w:sz w:val="24"/>
          <w:szCs w:val="24"/>
        </w:rPr>
        <w:t>Пусть</w:t>
      </w:r>
    </w:p>
    <w:p w:rsidR="00844390" w:rsidRPr="006D4061" w:rsidRDefault="00844390" w:rsidP="00844390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6D4061" w:rsidRPr="006D4061" w:rsidRDefault="006D4061" w:rsidP="008443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3∙2+1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0+0∙0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3∙4+1∙2+0∙0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+1∙4+0∙2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0∙2+3∙0+1∙0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0∙4+3∙2+1∙0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+3∙4+1∙2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0∙2+0∙0+3∙0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0∙4+0∙2+3∙0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0∙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+0∙4+3∙2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</m:mr>
              </m:m>
            </m:e>
          </m:d>
        </m:oMath>
      </m:oMathPara>
    </w:p>
    <w:p w:rsidR="006D4061" w:rsidRDefault="006D4061" w:rsidP="00844390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BA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Pr="008B02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8B026B" w:rsidRPr="00BD479F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</w:t>
      </w:r>
      <w:r w:rsidR="00BD479F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1</w:t>
      </w:r>
      <w:r w:rsidR="008B026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провер</w:t>
      </w:r>
      <w:r w:rsidR="008B026B">
        <w:rPr>
          <w:rFonts w:ascii="Times New Roman" w:eastAsiaTheme="minorEastAsia" w:hAnsi="Times New Roman" w:cs="Times New Roman"/>
          <w:sz w:val="24"/>
          <w:szCs w:val="24"/>
        </w:rPr>
        <w:t>ить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!) Следовательно, </w:t>
      </w:r>
      <w:r w:rsidRPr="006D40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AB</w:t>
      </w:r>
      <w:r w:rsidRPr="008B026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6D406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BA</w:t>
      </w:r>
      <w:bookmarkStart w:id="0" w:name="_GoBack"/>
      <w:bookmarkEnd w:id="0"/>
      <w:r w:rsidR="008B026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8B026B" w:rsidRPr="008B026B">
        <w:rPr>
          <w:rFonts w:ascii="Times New Roman" w:eastAsiaTheme="minorEastAsia" w:hAnsi="Times New Roman" w:cs="Times New Roman"/>
          <w:sz w:val="24"/>
          <w:szCs w:val="24"/>
        </w:rPr>
        <w:t>матрицы</w:t>
      </w:r>
      <w:r w:rsidR="008B026B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8B02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B02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026B" w:rsidRPr="008B026B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8B026B" w:rsidRPr="008B026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B02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8B026B" w:rsidRPr="008B026B">
        <w:rPr>
          <w:rFonts w:ascii="Times New Roman" w:eastAsiaTheme="minorEastAsia" w:hAnsi="Times New Roman" w:cs="Times New Roman"/>
          <w:i/>
          <w:sz w:val="24"/>
          <w:szCs w:val="24"/>
        </w:rPr>
        <w:t xml:space="preserve"> — </w:t>
      </w:r>
      <w:r w:rsidR="008B026B" w:rsidRPr="008B026B">
        <w:rPr>
          <w:rFonts w:ascii="Times New Roman" w:eastAsiaTheme="minorEastAsia" w:hAnsi="Times New Roman" w:cs="Times New Roman"/>
          <w:b/>
          <w:i/>
          <w:sz w:val="24"/>
          <w:szCs w:val="24"/>
        </w:rPr>
        <w:t>перестановочные</w:t>
      </w:r>
      <w:r w:rsidR="008B026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2544EA" w:rsidRDefault="002544EA" w:rsidP="00844390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544EA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Задание 2.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544EA">
        <w:rPr>
          <w:rFonts w:ascii="Times New Roman" w:eastAsiaTheme="minorEastAsia" w:hAnsi="Times New Roman" w:cs="Times New Roman"/>
          <w:sz w:val="24"/>
          <w:szCs w:val="24"/>
        </w:rPr>
        <w:t>Даны матрицы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2544EA" w:rsidRDefault="002544EA" w:rsidP="0084439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:rsidR="002544EA" w:rsidRPr="002544EA" w:rsidRDefault="002544EA" w:rsidP="008443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</w:t>
      </w:r>
      <w:r w:rsidRPr="002544E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1)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2544E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2)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 + B;  3) 5B;  4) B – A;  5) AB; 6) 2A – 3B</w:t>
      </w:r>
    </w:p>
    <w:p w:rsidR="00844390" w:rsidRPr="002544EA" w:rsidRDefault="00844390" w:rsidP="008443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844390" w:rsidRPr="002544EA" w:rsidSect="008B74AD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82" w:rsidRDefault="007B2582" w:rsidP="005B578E">
      <w:pPr>
        <w:spacing w:after="0" w:line="240" w:lineRule="auto"/>
      </w:pPr>
      <w:r>
        <w:separator/>
      </w:r>
    </w:p>
  </w:endnote>
  <w:endnote w:type="continuationSeparator" w:id="0">
    <w:p w:rsidR="007B2582" w:rsidRDefault="007B2582" w:rsidP="005B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34703"/>
      <w:docPartObj>
        <w:docPartGallery w:val="Page Numbers (Bottom of Page)"/>
        <w:docPartUnique/>
      </w:docPartObj>
    </w:sdtPr>
    <w:sdtContent>
      <w:p w:rsidR="008B026B" w:rsidRDefault="00145778">
        <w:pPr>
          <w:pStyle w:val="a7"/>
          <w:jc w:val="right"/>
        </w:pPr>
        <w:fldSimple w:instr="PAGE   \* MERGEFORMAT">
          <w:r w:rsidR="007A1FA9">
            <w:rPr>
              <w:noProof/>
            </w:rPr>
            <w:t>3</w:t>
          </w:r>
        </w:fldSimple>
      </w:p>
    </w:sdtContent>
  </w:sdt>
  <w:p w:rsidR="008B026B" w:rsidRDefault="008B02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82" w:rsidRDefault="007B2582" w:rsidP="005B578E">
      <w:pPr>
        <w:spacing w:after="0" w:line="240" w:lineRule="auto"/>
      </w:pPr>
      <w:r>
        <w:separator/>
      </w:r>
    </w:p>
  </w:footnote>
  <w:footnote w:type="continuationSeparator" w:id="0">
    <w:p w:rsidR="007B2582" w:rsidRDefault="007B2582" w:rsidP="005B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6B" w:rsidRPr="00554C7F" w:rsidRDefault="008B026B" w:rsidP="005B578E">
    <w:pPr>
      <w:pStyle w:val="a5"/>
      <w:jc w:val="right"/>
      <w:rPr>
        <w:u w:val="single"/>
      </w:rPr>
    </w:pPr>
    <w:r w:rsidRPr="00554C7F">
      <w:rPr>
        <w:u w:val="single"/>
      </w:rPr>
      <w:t>Лекции по учебной дисциплине ЕН.01 Математика</w:t>
    </w:r>
  </w:p>
  <w:p w:rsidR="008B026B" w:rsidRDefault="008B02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5A1"/>
    <w:multiLevelType w:val="hybridMultilevel"/>
    <w:tmpl w:val="163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16CE"/>
    <w:multiLevelType w:val="hybridMultilevel"/>
    <w:tmpl w:val="8E04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97"/>
    <w:rsid w:val="00003B97"/>
    <w:rsid w:val="00093B52"/>
    <w:rsid w:val="00145778"/>
    <w:rsid w:val="00202C0C"/>
    <w:rsid w:val="002544EA"/>
    <w:rsid w:val="002C2A8A"/>
    <w:rsid w:val="002F752C"/>
    <w:rsid w:val="003C4E51"/>
    <w:rsid w:val="003D2E51"/>
    <w:rsid w:val="00416E6F"/>
    <w:rsid w:val="00443739"/>
    <w:rsid w:val="00536477"/>
    <w:rsid w:val="005A7B65"/>
    <w:rsid w:val="005B578E"/>
    <w:rsid w:val="006D4061"/>
    <w:rsid w:val="00763A8E"/>
    <w:rsid w:val="007649CC"/>
    <w:rsid w:val="00772F8B"/>
    <w:rsid w:val="007A1FA9"/>
    <w:rsid w:val="007A3191"/>
    <w:rsid w:val="007B2582"/>
    <w:rsid w:val="007E08BE"/>
    <w:rsid w:val="00844390"/>
    <w:rsid w:val="008B026B"/>
    <w:rsid w:val="008B74AD"/>
    <w:rsid w:val="00A019C3"/>
    <w:rsid w:val="00AA7DF1"/>
    <w:rsid w:val="00AE1D0F"/>
    <w:rsid w:val="00BD479F"/>
    <w:rsid w:val="00D31975"/>
    <w:rsid w:val="00D84FB3"/>
    <w:rsid w:val="00EB1A43"/>
    <w:rsid w:val="00F30BC7"/>
    <w:rsid w:val="00F67774"/>
    <w:rsid w:val="00F9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74AD"/>
    <w:rPr>
      <w:color w:val="808080"/>
    </w:rPr>
  </w:style>
  <w:style w:type="paragraph" w:styleId="a5">
    <w:name w:val="header"/>
    <w:basedOn w:val="a"/>
    <w:link w:val="a6"/>
    <w:uiPriority w:val="99"/>
    <w:unhideWhenUsed/>
    <w:rsid w:val="005B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78E"/>
  </w:style>
  <w:style w:type="paragraph" w:styleId="a7">
    <w:name w:val="footer"/>
    <w:basedOn w:val="a"/>
    <w:link w:val="a8"/>
    <w:uiPriority w:val="99"/>
    <w:unhideWhenUsed/>
    <w:rsid w:val="005B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78E"/>
  </w:style>
  <w:style w:type="paragraph" w:styleId="a9">
    <w:name w:val="Balloon Text"/>
    <w:basedOn w:val="a"/>
    <w:link w:val="aa"/>
    <w:uiPriority w:val="99"/>
    <w:semiHidden/>
    <w:unhideWhenUsed/>
    <w:rsid w:val="008B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2018-09-16T20:35:00Z</cp:lastPrinted>
  <dcterms:created xsi:type="dcterms:W3CDTF">2018-09-17T01:40:00Z</dcterms:created>
  <dcterms:modified xsi:type="dcterms:W3CDTF">2018-09-17T01:40:00Z</dcterms:modified>
</cp:coreProperties>
</file>