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C7" w:rsidRPr="003E5ABB" w:rsidRDefault="00AF29C7" w:rsidP="003E5ABB">
      <w:pPr>
        <w:spacing w:after="0" w:line="240" w:lineRule="auto"/>
        <w:ind w:left="3094"/>
        <w:rPr>
          <w:rFonts w:ascii="Times New Roman" w:hAnsi="Times New Roman" w:cs="Times New Roman"/>
          <w:b/>
          <w:sz w:val="28"/>
        </w:rPr>
      </w:pPr>
      <w:bookmarkStart w:id="0" w:name="_GoBack"/>
      <w:r w:rsidRPr="003E5ABB">
        <w:rPr>
          <w:rFonts w:ascii="Times New Roman" w:hAnsi="Times New Roman" w:cs="Times New Roman"/>
          <w:b/>
          <w:sz w:val="28"/>
        </w:rPr>
        <w:t>Условия доступности для получения профессионального образования</w:t>
      </w:r>
    </w:p>
    <w:p w:rsidR="00AF29C7" w:rsidRPr="003E5ABB" w:rsidRDefault="00AF29C7" w:rsidP="003E5ABB">
      <w:pPr>
        <w:spacing w:after="0" w:line="240" w:lineRule="auto"/>
        <w:ind w:left="649" w:right="661"/>
        <w:jc w:val="center"/>
        <w:rPr>
          <w:rFonts w:ascii="Times New Roman" w:hAnsi="Times New Roman" w:cs="Times New Roman"/>
          <w:b/>
          <w:sz w:val="28"/>
        </w:rPr>
      </w:pPr>
      <w:r w:rsidRPr="003E5ABB">
        <w:rPr>
          <w:rFonts w:ascii="Times New Roman" w:hAnsi="Times New Roman" w:cs="Times New Roman"/>
          <w:b/>
          <w:sz w:val="28"/>
        </w:rPr>
        <w:t>инвалидами и лицами с ограниченными возможностями здоровья в КГБ ПОУ «Спасский политехнический колледж»</w:t>
      </w:r>
    </w:p>
    <w:bookmarkEnd w:id="0"/>
    <w:p w:rsidR="00AF29C7" w:rsidRDefault="00AF29C7" w:rsidP="00AF29C7">
      <w:pPr>
        <w:pStyle w:val="a4"/>
        <w:rPr>
          <w:b/>
          <w:sz w:val="29"/>
        </w:rPr>
      </w:pPr>
    </w:p>
    <w:p w:rsidR="00AF29C7" w:rsidRDefault="00AF29C7" w:rsidP="00AF29C7">
      <w:pPr>
        <w:pStyle w:val="1"/>
        <w:ind w:left="956"/>
      </w:pPr>
      <w:r>
        <w:t>1. Основные положения, цель и задачи</w:t>
      </w:r>
    </w:p>
    <w:p w:rsidR="00AF29C7" w:rsidRDefault="00AF29C7" w:rsidP="00AF29C7">
      <w:pPr>
        <w:pStyle w:val="a4"/>
        <w:spacing w:line="276" w:lineRule="auto"/>
        <w:ind w:left="235" w:right="314"/>
        <w:jc w:val="both"/>
      </w:pPr>
      <w:r>
        <w:rPr>
          <w:b/>
        </w:rPr>
        <w:t>Нормативная база</w:t>
      </w:r>
      <w:r>
        <w:t xml:space="preserve">: Приказ Министерства образования и </w:t>
      </w:r>
      <w:r>
        <w:rPr>
          <w:spacing w:val="-3"/>
        </w:rPr>
        <w:t xml:space="preserve">науки </w:t>
      </w:r>
      <w:r>
        <w:t xml:space="preserve">Российской Федерации от 09.11.2015 № 1309 «Порядок обеспечения условий доступности для инвалидов объектов и предоставляемых услуг в сфере образования, а также оказания им при этом </w:t>
      </w:r>
      <w:r>
        <w:rPr>
          <w:spacing w:val="-4"/>
        </w:rPr>
        <w:t xml:space="preserve">необходимой </w:t>
      </w:r>
      <w:r>
        <w:t xml:space="preserve">помощи»; Письмо </w:t>
      </w:r>
      <w:proofErr w:type="spellStart"/>
      <w:r>
        <w:t>Минобрнауки</w:t>
      </w:r>
      <w:proofErr w:type="spellEnd"/>
      <w:r>
        <w:t xml:space="preserve"> РФ от 18.03. 2014 </w:t>
      </w:r>
      <w:r>
        <w:rPr>
          <w:spacing w:val="-8"/>
        </w:rPr>
        <w:t xml:space="preserve">г. </w:t>
      </w:r>
      <w:r>
        <w:t xml:space="preserve">№ 06-281 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</w:t>
      </w:r>
      <w:r>
        <w:rPr>
          <w:spacing w:val="-3"/>
        </w:rPr>
        <w:t xml:space="preserve">том </w:t>
      </w:r>
      <w:r>
        <w:t>числе оснащенности образовательного процесса»;</w:t>
      </w:r>
    </w:p>
    <w:p w:rsidR="00AF29C7" w:rsidRDefault="00AF29C7" w:rsidP="00AF29C7">
      <w:pPr>
        <w:pStyle w:val="a4"/>
        <w:spacing w:before="199" w:line="276" w:lineRule="auto"/>
        <w:ind w:left="235" w:right="324"/>
        <w:jc w:val="both"/>
      </w:pPr>
      <w:r>
        <w:rPr>
          <w:b/>
        </w:rPr>
        <w:t xml:space="preserve">Цель: </w:t>
      </w:r>
      <w:r>
        <w:t>Обеспечение условий доступности для инвалидов и лиц с ограниченными возможностями в получении профессионального образования и дальнейшего трудоустройства. Интеграция в социум инвалидов и лиц с ограниченными возможностями здоровья через профессиональное образование и социально-трудовую реабилитацию путём реализации инклюзивного обучения</w:t>
      </w:r>
    </w:p>
    <w:p w:rsidR="00AF29C7" w:rsidRDefault="00AF29C7" w:rsidP="00AF29C7"/>
    <w:p w:rsidR="00AF29C7" w:rsidRDefault="00AF29C7" w:rsidP="00AF29C7">
      <w:pPr>
        <w:pStyle w:val="1"/>
        <w:spacing w:before="68"/>
        <w:ind w:left="0"/>
      </w:pPr>
      <w:r>
        <w:t>Задачи:</w:t>
      </w:r>
    </w:p>
    <w:p w:rsidR="00AF29C7" w:rsidRDefault="00AF29C7" w:rsidP="00AF29C7">
      <w:pPr>
        <w:pStyle w:val="a4"/>
        <w:rPr>
          <w:b/>
          <w:sz w:val="21"/>
        </w:rPr>
      </w:pPr>
    </w:p>
    <w:p w:rsidR="00AF29C7" w:rsidRDefault="00AF29C7" w:rsidP="00AF29C7">
      <w:pPr>
        <w:pStyle w:val="a6"/>
        <w:numPr>
          <w:ilvl w:val="0"/>
          <w:numId w:val="1"/>
        </w:numPr>
        <w:tabs>
          <w:tab w:val="left" w:pos="1316"/>
          <w:tab w:val="left" w:pos="12677"/>
        </w:tabs>
        <w:spacing w:line="276" w:lineRule="auto"/>
        <w:ind w:right="327"/>
        <w:rPr>
          <w:sz w:val="24"/>
        </w:rPr>
      </w:pPr>
      <w:r>
        <w:rPr>
          <w:sz w:val="24"/>
        </w:rPr>
        <w:t xml:space="preserve">Обследование  условий  доступности  объекта  </w:t>
      </w:r>
      <w:r>
        <w:rPr>
          <w:spacing w:val="-3"/>
          <w:sz w:val="24"/>
        </w:rPr>
        <w:t xml:space="preserve">(колледжа)  </w:t>
      </w:r>
      <w:r>
        <w:rPr>
          <w:sz w:val="24"/>
        </w:rPr>
        <w:t>и  предоставления  образовательных  услуг для</w:t>
      </w:r>
      <w:r>
        <w:rPr>
          <w:sz w:val="24"/>
        </w:rPr>
        <w:tab/>
        <w:t>получения среднего профессионального образования и профессионального обучения инвалидами и лицами с ОВЗ.</w:t>
      </w:r>
    </w:p>
    <w:p w:rsidR="00AF29C7" w:rsidRDefault="00AF29C7" w:rsidP="00AF29C7">
      <w:pPr>
        <w:pStyle w:val="a6"/>
        <w:numPr>
          <w:ilvl w:val="0"/>
          <w:numId w:val="1"/>
        </w:numPr>
        <w:tabs>
          <w:tab w:val="left" w:pos="1316"/>
        </w:tabs>
        <w:spacing w:line="233" w:lineRule="exact"/>
        <w:rPr>
          <w:sz w:val="24"/>
        </w:rPr>
      </w:pPr>
      <w:r>
        <w:rPr>
          <w:sz w:val="24"/>
        </w:rPr>
        <w:t>Выявление несоответствий требованиям к организации и оснащённости образовательного процесса для обучения инвалидов и лиц</w:t>
      </w:r>
    </w:p>
    <w:p w:rsidR="00AF29C7" w:rsidRDefault="00AF29C7" w:rsidP="00AF29C7">
      <w:pPr>
        <w:pStyle w:val="a4"/>
        <w:spacing w:before="42"/>
        <w:ind w:left="1316"/>
      </w:pPr>
      <w:r>
        <w:t>с ОВЗ</w:t>
      </w:r>
    </w:p>
    <w:p w:rsidR="00AF29C7" w:rsidRDefault="00AF29C7" w:rsidP="00AF29C7">
      <w:pPr>
        <w:pStyle w:val="a6"/>
        <w:numPr>
          <w:ilvl w:val="0"/>
          <w:numId w:val="1"/>
        </w:numPr>
        <w:tabs>
          <w:tab w:val="left" w:pos="1316"/>
        </w:tabs>
        <w:spacing w:line="276" w:lineRule="auto"/>
        <w:ind w:right="334"/>
        <w:rPr>
          <w:sz w:val="24"/>
        </w:rPr>
      </w:pPr>
      <w:r>
        <w:rPr>
          <w:sz w:val="24"/>
        </w:rPr>
        <w:t xml:space="preserve">Создание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>условий организации и оснащённости образовательного процесса для обучения инвалидов и лиц с ОВЗ, корректировка и согласование паспортов доступности учреждения.</w:t>
      </w:r>
    </w:p>
    <w:p w:rsidR="00AF29C7" w:rsidRDefault="00AF29C7" w:rsidP="00AF29C7">
      <w:pPr>
        <w:tabs>
          <w:tab w:val="left" w:pos="1316"/>
        </w:tabs>
        <w:ind w:right="334"/>
        <w:rPr>
          <w:sz w:val="24"/>
        </w:rPr>
      </w:pPr>
    </w:p>
    <w:p w:rsidR="003E5ABB" w:rsidRDefault="003E5ABB" w:rsidP="00AF29C7">
      <w:pPr>
        <w:tabs>
          <w:tab w:val="left" w:pos="1316"/>
        </w:tabs>
        <w:ind w:right="334"/>
        <w:rPr>
          <w:sz w:val="24"/>
        </w:rPr>
      </w:pPr>
    </w:p>
    <w:p w:rsidR="003E5ABB" w:rsidRDefault="003E5ABB" w:rsidP="00AF29C7">
      <w:pPr>
        <w:tabs>
          <w:tab w:val="left" w:pos="1316"/>
        </w:tabs>
        <w:ind w:right="334"/>
        <w:rPr>
          <w:sz w:val="24"/>
        </w:rPr>
      </w:pPr>
    </w:p>
    <w:p w:rsidR="003E5ABB" w:rsidRDefault="003E5ABB" w:rsidP="00AF29C7">
      <w:pPr>
        <w:tabs>
          <w:tab w:val="left" w:pos="1316"/>
        </w:tabs>
        <w:ind w:right="334"/>
        <w:rPr>
          <w:sz w:val="24"/>
        </w:rPr>
      </w:pPr>
    </w:p>
    <w:p w:rsidR="003E5ABB" w:rsidRDefault="003E5ABB" w:rsidP="00AF29C7">
      <w:pPr>
        <w:tabs>
          <w:tab w:val="left" w:pos="1316"/>
        </w:tabs>
        <w:ind w:right="334"/>
        <w:rPr>
          <w:sz w:val="24"/>
        </w:rPr>
      </w:pPr>
    </w:p>
    <w:p w:rsidR="00AF29C7" w:rsidRDefault="00AF29C7" w:rsidP="00AF29C7">
      <w:pPr>
        <w:tabs>
          <w:tab w:val="left" w:pos="1316"/>
        </w:tabs>
        <w:ind w:right="334"/>
        <w:rPr>
          <w:sz w:val="24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4232"/>
        <w:gridCol w:w="1989"/>
        <w:gridCol w:w="1949"/>
        <w:gridCol w:w="9"/>
        <w:gridCol w:w="2378"/>
        <w:gridCol w:w="1827"/>
        <w:gridCol w:w="198"/>
        <w:gridCol w:w="2694"/>
      </w:tblGrid>
      <w:tr w:rsidR="001E3835" w:rsidTr="00024E21">
        <w:tc>
          <w:tcPr>
            <w:tcW w:w="4232" w:type="dxa"/>
          </w:tcPr>
          <w:p w:rsidR="00A47DBB" w:rsidRPr="00B45F10" w:rsidRDefault="00A47DBB" w:rsidP="00C93901">
            <w:pPr>
              <w:pStyle w:val="TableParagraph"/>
              <w:spacing w:line="272" w:lineRule="exact"/>
              <w:ind w:left="1367" w:right="1352"/>
              <w:jc w:val="center"/>
              <w:rPr>
                <w:b/>
                <w:sz w:val="24"/>
                <w:szCs w:val="24"/>
              </w:rPr>
            </w:pPr>
            <w:r w:rsidRPr="00B45F10">
              <w:rPr>
                <w:b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8152" w:type="dxa"/>
            <w:gridSpan w:val="5"/>
          </w:tcPr>
          <w:p w:rsidR="00A47DBB" w:rsidRPr="00B45F10" w:rsidRDefault="00A47DBB" w:rsidP="00A47DBB">
            <w:pPr>
              <w:pStyle w:val="TableParagraph"/>
              <w:spacing w:line="272" w:lineRule="exact"/>
              <w:ind w:left="-121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Созданные условия</w:t>
            </w:r>
          </w:p>
        </w:tc>
        <w:tc>
          <w:tcPr>
            <w:tcW w:w="2892" w:type="dxa"/>
            <w:gridSpan w:val="2"/>
          </w:tcPr>
          <w:p w:rsidR="00A47DBB" w:rsidRPr="00B45F10" w:rsidRDefault="00A47DBB" w:rsidP="00C93901">
            <w:pPr>
              <w:pStyle w:val="TableParagraph"/>
              <w:spacing w:line="272" w:lineRule="exact"/>
              <w:ind w:left="220" w:right="205"/>
              <w:jc w:val="center"/>
              <w:rPr>
                <w:b/>
                <w:sz w:val="24"/>
                <w:szCs w:val="24"/>
              </w:rPr>
            </w:pPr>
            <w:r w:rsidRPr="00B45F10">
              <w:rPr>
                <w:b/>
                <w:sz w:val="24"/>
                <w:szCs w:val="24"/>
              </w:rPr>
              <w:t>Подтверждающие</w:t>
            </w:r>
          </w:p>
          <w:p w:rsidR="00A47DBB" w:rsidRPr="00B45F10" w:rsidRDefault="00A47DBB" w:rsidP="00C93901">
            <w:pPr>
              <w:pStyle w:val="TableParagraph"/>
              <w:spacing w:before="40" w:line="255" w:lineRule="exact"/>
              <w:ind w:left="219" w:right="205"/>
              <w:jc w:val="center"/>
              <w:rPr>
                <w:b/>
                <w:sz w:val="24"/>
                <w:szCs w:val="24"/>
              </w:rPr>
            </w:pPr>
            <w:r w:rsidRPr="00B45F10">
              <w:rPr>
                <w:b/>
                <w:sz w:val="24"/>
                <w:szCs w:val="24"/>
              </w:rPr>
              <w:t>документы</w:t>
            </w:r>
          </w:p>
        </w:tc>
      </w:tr>
      <w:tr w:rsidR="00921E64" w:rsidTr="00024E21">
        <w:tc>
          <w:tcPr>
            <w:tcW w:w="15276" w:type="dxa"/>
            <w:gridSpan w:val="8"/>
          </w:tcPr>
          <w:p w:rsidR="00921E64" w:rsidRPr="00921E64" w:rsidRDefault="00921E64" w:rsidP="00AF29C7">
            <w:pPr>
              <w:tabs>
                <w:tab w:val="left" w:pos="1316"/>
              </w:tabs>
              <w:ind w:right="334"/>
              <w:rPr>
                <w:rFonts w:ascii="Times New Roman" w:hAnsi="Times New Roman" w:cs="Times New Roman"/>
                <w:sz w:val="24"/>
              </w:rPr>
            </w:pPr>
            <w:r w:rsidRPr="00921E6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Организационно-нормативные требования к ПОО</w:t>
            </w:r>
          </w:p>
        </w:tc>
      </w:tr>
      <w:tr w:rsidR="001E3835" w:rsidTr="00024E21">
        <w:tc>
          <w:tcPr>
            <w:tcW w:w="4232" w:type="dxa"/>
          </w:tcPr>
          <w:p w:rsidR="00921E64" w:rsidRPr="00B45F10" w:rsidRDefault="00921E64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B45F10">
              <w:rPr>
                <w:sz w:val="24"/>
                <w:szCs w:val="24"/>
              </w:rPr>
              <w:t>. Регулирование локальными нормативными актами ПОО деятельности по организации получения образования обучающимися с ОВЗ и инвалидами</w:t>
            </w:r>
          </w:p>
        </w:tc>
        <w:tc>
          <w:tcPr>
            <w:tcW w:w="8152" w:type="dxa"/>
            <w:gridSpan w:val="5"/>
          </w:tcPr>
          <w:p w:rsidR="00921E64" w:rsidRPr="00F903C2" w:rsidRDefault="00921E64" w:rsidP="00C93901">
            <w:pPr>
              <w:pStyle w:val="TableParagraph"/>
              <w:tabs>
                <w:tab w:val="left" w:pos="909"/>
              </w:tabs>
              <w:spacing w:line="276" w:lineRule="auto"/>
              <w:rPr>
                <w:sz w:val="24"/>
                <w:szCs w:val="24"/>
              </w:rPr>
            </w:pPr>
            <w:r w:rsidRPr="00B45F10">
              <w:rPr>
                <w:spacing w:val="-6"/>
                <w:sz w:val="24"/>
                <w:szCs w:val="24"/>
              </w:rPr>
              <w:t xml:space="preserve">Устав </w:t>
            </w:r>
            <w:r w:rsidRPr="00B45F10">
              <w:rPr>
                <w:sz w:val="24"/>
                <w:szCs w:val="24"/>
              </w:rPr>
              <w:t xml:space="preserve">КГБ </w:t>
            </w:r>
            <w:proofErr w:type="gramStart"/>
            <w:r w:rsidRPr="00B45F10">
              <w:rPr>
                <w:spacing w:val="-3"/>
                <w:sz w:val="24"/>
                <w:szCs w:val="24"/>
              </w:rPr>
              <w:t>ПОУ</w:t>
            </w:r>
            <w:r>
              <w:rPr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spacing w:val="-5"/>
                <w:sz w:val="24"/>
                <w:szCs w:val="24"/>
              </w:rPr>
              <w:t>СП</w:t>
            </w:r>
            <w:r w:rsidRPr="00B45F10">
              <w:rPr>
                <w:spacing w:val="-5"/>
                <w:sz w:val="24"/>
                <w:szCs w:val="24"/>
              </w:rPr>
              <w:t>К»</w:t>
            </w:r>
          </w:p>
          <w:p w:rsidR="00921E64" w:rsidRPr="00F903C2" w:rsidRDefault="00921E64" w:rsidP="00921E64">
            <w:pPr>
              <w:pStyle w:val="TableParagraph"/>
              <w:spacing w:line="276" w:lineRule="auto"/>
              <w:ind w:left="163" w:hanging="14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903C2">
              <w:rPr>
                <w:b/>
                <w:bCs/>
                <w:sz w:val="24"/>
                <w:szCs w:val="24"/>
              </w:rPr>
              <w:t>Локальный акт 26</w:t>
            </w:r>
            <w:r w:rsidRPr="00F903C2">
              <w:rPr>
                <w:sz w:val="24"/>
                <w:szCs w:val="24"/>
              </w:rPr>
              <w:t> "Положение об обучении обучающихся с ограниченными возможностями здоровья в КГБ ПОУ "СПК"</w:t>
            </w:r>
          </w:p>
          <w:p w:rsidR="00921E64" w:rsidRPr="00F903C2" w:rsidRDefault="00921E64" w:rsidP="00921E64">
            <w:pPr>
              <w:pStyle w:val="TableParagraph"/>
              <w:spacing w:line="276" w:lineRule="auto"/>
              <w:ind w:left="163" w:hanging="142"/>
              <w:rPr>
                <w:sz w:val="24"/>
                <w:szCs w:val="24"/>
              </w:rPr>
            </w:pPr>
            <w:r w:rsidRPr="00F903C2">
              <w:rPr>
                <w:b/>
                <w:bCs/>
                <w:sz w:val="24"/>
                <w:szCs w:val="24"/>
              </w:rPr>
              <w:t>Локальный акт 54</w:t>
            </w:r>
            <w:r w:rsidRPr="00F903C2">
              <w:rPr>
                <w:sz w:val="24"/>
                <w:szCs w:val="24"/>
              </w:rPr>
              <w:t> "Порядок, регламентирующий обучение по индивидуальному учебному плану в КГБ ПОУ "СПК".</w:t>
            </w:r>
          </w:p>
          <w:p w:rsidR="00921E64" w:rsidRPr="00F903C2" w:rsidRDefault="00921E64" w:rsidP="00921E64">
            <w:pPr>
              <w:pStyle w:val="TableParagraph"/>
              <w:tabs>
                <w:tab w:val="left" w:pos="909"/>
              </w:tabs>
              <w:spacing w:line="276" w:lineRule="auto"/>
              <w:ind w:left="163" w:hanging="142"/>
              <w:rPr>
                <w:sz w:val="24"/>
                <w:szCs w:val="24"/>
              </w:rPr>
            </w:pPr>
            <w:r w:rsidRPr="00F903C2">
              <w:rPr>
                <w:b/>
                <w:bCs/>
                <w:sz w:val="24"/>
                <w:szCs w:val="24"/>
              </w:rPr>
              <w:t xml:space="preserve">Локальный акт  68 </w:t>
            </w:r>
            <w:r w:rsidRPr="00F903C2">
              <w:rPr>
                <w:sz w:val="24"/>
                <w:szCs w:val="24"/>
              </w:rPr>
              <w:t>"Положение о порядке организации интегрированного (инклюзивного) образования лиц с ограниченными возможностями здоровья и инвалидов  КГБ ПОУ "СПК".</w:t>
            </w:r>
          </w:p>
          <w:p w:rsidR="00921E64" w:rsidRPr="00F903C2" w:rsidRDefault="00921E64" w:rsidP="00921E64">
            <w:pPr>
              <w:pStyle w:val="TableParagraph"/>
              <w:tabs>
                <w:tab w:val="left" w:pos="909"/>
              </w:tabs>
              <w:spacing w:line="276" w:lineRule="auto"/>
              <w:ind w:left="163" w:hanging="142"/>
              <w:rPr>
                <w:color w:val="000000"/>
                <w:sz w:val="24"/>
                <w:szCs w:val="24"/>
              </w:rPr>
            </w:pPr>
            <w:r w:rsidRPr="00F903C2">
              <w:rPr>
                <w:b/>
                <w:bCs/>
                <w:color w:val="000000"/>
                <w:sz w:val="24"/>
                <w:szCs w:val="24"/>
              </w:rPr>
              <w:t xml:space="preserve">Локальный акт  86 </w:t>
            </w:r>
            <w:r w:rsidRPr="00F903C2">
              <w:rPr>
                <w:color w:val="000000"/>
                <w:sz w:val="24"/>
                <w:szCs w:val="24"/>
              </w:rPr>
              <w:t>"Порядок проведения и объем подготовки по физической культ</w:t>
            </w:r>
            <w:r>
              <w:rPr>
                <w:color w:val="000000"/>
                <w:sz w:val="24"/>
                <w:szCs w:val="24"/>
              </w:rPr>
              <w:t>уре, в том числе для инвалидов и</w:t>
            </w:r>
            <w:r w:rsidRPr="00F903C2">
              <w:rPr>
                <w:color w:val="000000"/>
                <w:sz w:val="24"/>
                <w:szCs w:val="24"/>
              </w:rPr>
              <w:t xml:space="preserve"> лиц с ограниченными возможностями здоровья в КГБ ПОУ "СПК""</w:t>
            </w:r>
          </w:p>
          <w:p w:rsidR="00921E64" w:rsidRPr="00F903C2" w:rsidRDefault="00921E64" w:rsidP="00C93901">
            <w:pPr>
              <w:pStyle w:val="TableParagraph"/>
              <w:tabs>
                <w:tab w:val="left" w:pos="909"/>
              </w:tabs>
              <w:spacing w:line="23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921E64" w:rsidRPr="00B45F10" w:rsidRDefault="00921E64" w:rsidP="00C93901">
            <w:pPr>
              <w:pStyle w:val="TableParagraph"/>
              <w:spacing w:line="276" w:lineRule="auto"/>
              <w:ind w:left="114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утверждённые  программы, </w:t>
            </w:r>
            <w:r w:rsidRPr="00B45F10">
              <w:rPr>
                <w:sz w:val="24"/>
                <w:szCs w:val="24"/>
              </w:rPr>
              <w:t>локальные акты ОУ</w:t>
            </w:r>
          </w:p>
        </w:tc>
      </w:tr>
      <w:tr w:rsidR="001E3835" w:rsidTr="00024E21">
        <w:tc>
          <w:tcPr>
            <w:tcW w:w="4232" w:type="dxa"/>
          </w:tcPr>
          <w:p w:rsidR="00921E64" w:rsidRPr="00B45F10" w:rsidRDefault="00921E64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B45F10">
              <w:rPr>
                <w:sz w:val="24"/>
                <w:szCs w:val="24"/>
              </w:rPr>
              <w:t>. Ведение специализированного учета обучающихся с ОВЗ и инвалидов на этапах их поступления в ПОО, обучения, трудоустройства</w:t>
            </w:r>
          </w:p>
        </w:tc>
        <w:tc>
          <w:tcPr>
            <w:tcW w:w="8152" w:type="dxa"/>
            <w:gridSpan w:val="5"/>
          </w:tcPr>
          <w:p w:rsidR="00921E64" w:rsidRPr="00B45F10" w:rsidRDefault="00921E64" w:rsidP="001E3835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2" w:lineRule="exact"/>
              <w:ind w:left="21" w:firstLine="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Поименная книга </w:t>
            </w:r>
            <w:r w:rsidRPr="00B45F10">
              <w:rPr>
                <w:spacing w:val="-3"/>
                <w:sz w:val="24"/>
                <w:szCs w:val="24"/>
              </w:rPr>
              <w:t>обучающихся</w:t>
            </w:r>
            <w:r w:rsidR="001E3835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ПОО</w:t>
            </w:r>
          </w:p>
          <w:p w:rsidR="00921E64" w:rsidRPr="00B45F10" w:rsidRDefault="001E3835" w:rsidP="001E3835">
            <w:pPr>
              <w:pStyle w:val="TableParagraph"/>
              <w:tabs>
                <w:tab w:val="left" w:pos="78"/>
              </w:tabs>
              <w:spacing w:before="42" w:line="276" w:lineRule="auto"/>
              <w:ind w:left="21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="00921E64" w:rsidRPr="00B45F10">
              <w:rPr>
                <w:sz w:val="24"/>
                <w:szCs w:val="24"/>
              </w:rPr>
              <w:t>Журнал</w:t>
            </w:r>
            <w:r w:rsidR="00923B66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специализированного</w:t>
            </w:r>
            <w:r w:rsidR="00923B66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учета</w:t>
            </w:r>
            <w:r w:rsidR="00923B66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сведениями</w:t>
            </w:r>
            <w:r w:rsidR="00923B66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об</w:t>
            </w:r>
            <w:r w:rsidR="00923B66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обучающемся</w:t>
            </w:r>
            <w:r w:rsidR="00923B66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с</w:t>
            </w:r>
            <w:r w:rsidR="00923B66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ОВЗ</w:t>
            </w:r>
            <w:r w:rsidR="00923B66">
              <w:rPr>
                <w:sz w:val="24"/>
                <w:szCs w:val="24"/>
              </w:rPr>
              <w:t xml:space="preserve"> и </w:t>
            </w:r>
            <w:r w:rsidR="00921E64" w:rsidRPr="00B45F10">
              <w:rPr>
                <w:sz w:val="24"/>
                <w:szCs w:val="24"/>
              </w:rPr>
              <w:t>инвалиде: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Ф.И.О.,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дата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рождения,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сведения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об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образовании,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сведения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о</w:t>
            </w:r>
            <w:r w:rsidR="003E5ABB">
              <w:rPr>
                <w:sz w:val="24"/>
                <w:szCs w:val="24"/>
              </w:rPr>
              <w:t xml:space="preserve"> </w:t>
            </w:r>
            <w:r w:rsidR="00921E64" w:rsidRPr="00B45F10">
              <w:rPr>
                <w:sz w:val="24"/>
                <w:szCs w:val="24"/>
              </w:rPr>
              <w:t>группе инвалидности, виде нарушения здоровья, сведения о семье, сведение о труд</w:t>
            </w:r>
            <w:r w:rsidR="00921E64">
              <w:rPr>
                <w:sz w:val="24"/>
                <w:szCs w:val="24"/>
              </w:rPr>
              <w:t xml:space="preserve">оустройстве </w:t>
            </w:r>
          </w:p>
          <w:p w:rsidR="00921E64" w:rsidRPr="00B45F10" w:rsidRDefault="00921E64" w:rsidP="001E3835">
            <w:pPr>
              <w:pStyle w:val="TableParagraph"/>
              <w:spacing w:line="276" w:lineRule="auto"/>
              <w:ind w:left="21" w:right="1438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Всего инв</w:t>
            </w:r>
            <w:r>
              <w:rPr>
                <w:sz w:val="24"/>
                <w:szCs w:val="24"/>
              </w:rPr>
              <w:t>алидов и лиц с ОВЗ на конец 2018</w:t>
            </w:r>
            <w:r w:rsidRPr="00B45F10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B45F10">
              <w:rPr>
                <w:sz w:val="24"/>
                <w:szCs w:val="24"/>
              </w:rPr>
              <w:t xml:space="preserve"> учебного года: по програ</w:t>
            </w:r>
            <w:r>
              <w:rPr>
                <w:sz w:val="24"/>
                <w:szCs w:val="24"/>
              </w:rPr>
              <w:t>ммам СПО – 1</w:t>
            </w:r>
            <w:r w:rsidRPr="00B45F10">
              <w:rPr>
                <w:sz w:val="24"/>
                <w:szCs w:val="24"/>
              </w:rPr>
              <w:t xml:space="preserve"> чел.</w:t>
            </w:r>
          </w:p>
          <w:p w:rsidR="00921E64" w:rsidRPr="00B45F10" w:rsidRDefault="00921E64" w:rsidP="001E3835">
            <w:pPr>
              <w:pStyle w:val="TableParagraph"/>
              <w:spacing w:line="254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программам п</w:t>
            </w:r>
            <w:r w:rsidRPr="00B45F10">
              <w:rPr>
                <w:sz w:val="24"/>
                <w:szCs w:val="24"/>
              </w:rPr>
              <w:t>рофессионально</w:t>
            </w:r>
            <w:r>
              <w:rPr>
                <w:sz w:val="24"/>
                <w:szCs w:val="24"/>
              </w:rPr>
              <w:t>го</w:t>
            </w:r>
            <w:r w:rsidRPr="00B45F10">
              <w:rPr>
                <w:sz w:val="24"/>
                <w:szCs w:val="24"/>
              </w:rPr>
              <w:t xml:space="preserve"> обучени</w:t>
            </w:r>
            <w:r>
              <w:rPr>
                <w:sz w:val="24"/>
                <w:szCs w:val="24"/>
              </w:rPr>
              <w:t>я- 25</w:t>
            </w:r>
            <w:r w:rsidRPr="00B45F10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892" w:type="dxa"/>
            <w:gridSpan w:val="2"/>
          </w:tcPr>
          <w:p w:rsidR="00921E64" w:rsidRPr="00B45F10" w:rsidRDefault="00921E64" w:rsidP="00C93901">
            <w:pPr>
              <w:pStyle w:val="TableParagraph"/>
              <w:spacing w:line="276" w:lineRule="auto"/>
              <w:ind w:left="114" w:right="50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Поименная книга обучающихся.</w:t>
            </w:r>
          </w:p>
          <w:p w:rsidR="00921E64" w:rsidRPr="00B45F10" w:rsidRDefault="001E3835" w:rsidP="00C93901">
            <w:pPr>
              <w:pStyle w:val="TableParagraph"/>
              <w:spacing w:line="276" w:lineRule="auto"/>
              <w:ind w:left="114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специализированног</w:t>
            </w:r>
            <w:r w:rsidR="00921E64" w:rsidRPr="00B45F10">
              <w:rPr>
                <w:sz w:val="24"/>
                <w:szCs w:val="24"/>
              </w:rPr>
              <w:t>о учета</w:t>
            </w:r>
          </w:p>
        </w:tc>
      </w:tr>
      <w:tr w:rsidR="003E5ABB" w:rsidTr="00024E21">
        <w:tc>
          <w:tcPr>
            <w:tcW w:w="15276" w:type="dxa"/>
            <w:gridSpan w:val="8"/>
          </w:tcPr>
          <w:p w:rsidR="003E5ABB" w:rsidRPr="005E2CC2" w:rsidRDefault="005E2CC2" w:rsidP="00AF29C7">
            <w:pPr>
              <w:tabs>
                <w:tab w:val="left" w:pos="1316"/>
              </w:tabs>
              <w:ind w:right="334"/>
              <w:rPr>
                <w:rFonts w:ascii="Times New Roman" w:hAnsi="Times New Roman" w:cs="Times New Roman"/>
                <w:sz w:val="24"/>
              </w:rPr>
            </w:pPr>
            <w:r w:rsidRPr="005E2CC2">
              <w:rPr>
                <w:rFonts w:ascii="Times New Roman" w:hAnsi="Times New Roman" w:cs="Times New Roman"/>
                <w:b/>
                <w:sz w:val="24"/>
                <w:szCs w:val="24"/>
              </w:rPr>
              <w:t>2. Кадровое обеспечение ПОО по обучению инвалидов и лиц с ОВЗ</w:t>
            </w:r>
          </w:p>
        </w:tc>
      </w:tr>
      <w:tr w:rsidR="005E2CC2" w:rsidTr="00024E21">
        <w:trPr>
          <w:trHeight w:val="2844"/>
        </w:trPr>
        <w:tc>
          <w:tcPr>
            <w:tcW w:w="4232" w:type="dxa"/>
          </w:tcPr>
          <w:p w:rsidR="005E2CC2" w:rsidRPr="00B45F10" w:rsidRDefault="005E2CC2" w:rsidP="00C9390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2.1. Введение в штат ПОО</w:t>
            </w:r>
          </w:p>
          <w:p w:rsidR="005E2CC2" w:rsidRPr="00B45F10" w:rsidRDefault="005E2CC2" w:rsidP="00C93901">
            <w:pPr>
              <w:pStyle w:val="TableParagraph"/>
              <w:spacing w:before="7" w:line="27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должностей </w:t>
            </w:r>
            <w:proofErr w:type="spellStart"/>
            <w:r w:rsidRPr="00B45F10">
              <w:rPr>
                <w:sz w:val="24"/>
                <w:szCs w:val="24"/>
              </w:rPr>
              <w:t>тьютора</w:t>
            </w:r>
            <w:proofErr w:type="spellEnd"/>
            <w:r w:rsidRPr="00B45F10">
              <w:rPr>
                <w:sz w:val="24"/>
                <w:szCs w:val="24"/>
              </w:rPr>
              <w:t>, педагога-</w:t>
            </w:r>
          </w:p>
          <w:p w:rsidR="005E2CC2" w:rsidRPr="00B45F10" w:rsidRDefault="005E2CC2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психолога, социального педагога,</w:t>
            </w:r>
          </w:p>
          <w:p w:rsidR="005E2CC2" w:rsidRPr="00B45F10" w:rsidRDefault="005E2CC2" w:rsidP="00C93901">
            <w:pPr>
              <w:pStyle w:val="TableParagraph"/>
              <w:spacing w:before="7" w:line="27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специалиста по специальным</w:t>
            </w:r>
          </w:p>
          <w:p w:rsidR="005E2CC2" w:rsidRPr="00B45F10" w:rsidRDefault="005E2CC2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техническим и программным</w:t>
            </w:r>
          </w:p>
          <w:p w:rsidR="005E2CC2" w:rsidRPr="00B45F10" w:rsidRDefault="005E2CC2" w:rsidP="00C93901">
            <w:pPr>
              <w:pStyle w:val="TableParagraph"/>
              <w:spacing w:before="7" w:line="27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средствам обучения обучающихся с</w:t>
            </w:r>
          </w:p>
          <w:p w:rsidR="005E2CC2" w:rsidRPr="00B45F10" w:rsidRDefault="005E2CC2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ОВЗ и инвалидов и других</w:t>
            </w:r>
          </w:p>
          <w:p w:rsidR="005E2CC2" w:rsidRPr="00B45F10" w:rsidRDefault="005E2CC2" w:rsidP="00C93901">
            <w:pPr>
              <w:pStyle w:val="TableParagraph"/>
              <w:spacing w:before="7" w:line="27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необходимых специалистов с целью</w:t>
            </w:r>
          </w:p>
          <w:p w:rsidR="005E2CC2" w:rsidRPr="00B45F10" w:rsidRDefault="005E2CC2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комплексного сопровождения их</w:t>
            </w:r>
          </w:p>
          <w:p w:rsidR="005E2CC2" w:rsidRPr="00B45F10" w:rsidRDefault="005E2CC2" w:rsidP="00C93901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обучения</w:t>
            </w:r>
          </w:p>
        </w:tc>
        <w:tc>
          <w:tcPr>
            <w:tcW w:w="8152" w:type="dxa"/>
            <w:gridSpan w:val="5"/>
          </w:tcPr>
          <w:p w:rsidR="005E2CC2" w:rsidRPr="00B45F10" w:rsidRDefault="005E2CC2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Штатное расписание ПОО предусматривает должности:</w:t>
            </w:r>
          </w:p>
          <w:p w:rsidR="005E2CC2" w:rsidRPr="00B45F10" w:rsidRDefault="005E2CC2" w:rsidP="005E2CC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2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педагога;</w:t>
            </w:r>
          </w:p>
          <w:p w:rsidR="005E2CC2" w:rsidRPr="00B45F10" w:rsidRDefault="005E2CC2" w:rsidP="005E2CC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18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инженера-электроника</w:t>
            </w:r>
          </w:p>
          <w:p w:rsidR="005E2CC2" w:rsidRPr="00B45F10" w:rsidRDefault="005E2CC2" w:rsidP="005E2CC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18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педагога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образования</w:t>
            </w:r>
          </w:p>
          <w:p w:rsidR="005E2CC2" w:rsidRPr="00B45F10" w:rsidRDefault="005E2CC2" w:rsidP="00C93901">
            <w:pPr>
              <w:pStyle w:val="TableParagraph"/>
              <w:spacing w:before="64"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в работе с инвалидами и лицами с ОВЗ </w:t>
            </w:r>
          </w:p>
        </w:tc>
        <w:tc>
          <w:tcPr>
            <w:tcW w:w="2892" w:type="dxa"/>
            <w:gridSpan w:val="2"/>
          </w:tcPr>
          <w:p w:rsidR="005E2CC2" w:rsidRPr="00B45F10" w:rsidRDefault="005E2CC2" w:rsidP="00C93901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Штатное расписание</w:t>
            </w:r>
          </w:p>
        </w:tc>
      </w:tr>
      <w:tr w:rsidR="006F2760" w:rsidTr="00024E21">
        <w:tc>
          <w:tcPr>
            <w:tcW w:w="4232" w:type="dxa"/>
          </w:tcPr>
          <w:p w:rsidR="006F2760" w:rsidRPr="00B45F10" w:rsidRDefault="006F2760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2.2. Дополнительная подготовка</w:t>
            </w:r>
          </w:p>
        </w:tc>
        <w:tc>
          <w:tcPr>
            <w:tcW w:w="8152" w:type="dxa"/>
            <w:gridSpan w:val="5"/>
            <w:vMerge w:val="restart"/>
          </w:tcPr>
          <w:p w:rsidR="006F2760" w:rsidRPr="00B45F10" w:rsidRDefault="006F2760" w:rsidP="00C12493">
            <w:pPr>
              <w:pStyle w:val="TableParagraph"/>
              <w:spacing w:line="272" w:lineRule="exact"/>
              <w:ind w:left="0" w:right="191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Коллектив КГБ ПОУ «</w:t>
            </w:r>
            <w:r>
              <w:rPr>
                <w:sz w:val="24"/>
                <w:szCs w:val="24"/>
              </w:rPr>
              <w:t>Спасский политехнический колледж» - 34</w:t>
            </w:r>
            <w:r w:rsidRPr="00B45F10">
              <w:rPr>
                <w:sz w:val="24"/>
                <w:szCs w:val="24"/>
              </w:rPr>
              <w:t xml:space="preserve"> чел.</w:t>
            </w:r>
            <w:r w:rsidR="0087095B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 xml:space="preserve">Из </w:t>
            </w:r>
            <w:r w:rsidRPr="00B45F10">
              <w:rPr>
                <w:sz w:val="24"/>
                <w:szCs w:val="24"/>
              </w:rPr>
              <w:lastRenderedPageBreak/>
              <w:t>них</w:t>
            </w:r>
            <w:r w:rsidR="0087095B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педа</w:t>
            </w:r>
            <w:r>
              <w:rPr>
                <w:sz w:val="24"/>
                <w:szCs w:val="24"/>
              </w:rPr>
              <w:t>гогических работников – 16 человек.</w:t>
            </w:r>
          </w:p>
          <w:p w:rsidR="006F2760" w:rsidRPr="00B45F10" w:rsidRDefault="006F2760" w:rsidP="00C12493">
            <w:pPr>
              <w:pStyle w:val="TableParagraph"/>
              <w:tabs>
                <w:tab w:val="left" w:pos="21"/>
              </w:tabs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педагогических</w:t>
            </w:r>
            <w:r w:rsidRPr="00B45F10">
              <w:rPr>
                <w:sz w:val="24"/>
                <w:szCs w:val="24"/>
              </w:rPr>
              <w:tab/>
            </w:r>
            <w:r w:rsidRPr="00B45F10">
              <w:rPr>
                <w:spacing w:val="-3"/>
                <w:sz w:val="24"/>
                <w:szCs w:val="24"/>
              </w:rPr>
              <w:t>работников</w:t>
            </w:r>
            <w:r w:rsidRPr="00B45F10">
              <w:rPr>
                <w:spacing w:val="-3"/>
                <w:sz w:val="24"/>
                <w:szCs w:val="24"/>
              </w:rPr>
              <w:tab/>
              <w:t>колледжа</w:t>
            </w:r>
            <w:r w:rsidRPr="00B45F10">
              <w:rPr>
                <w:spacing w:val="-3"/>
                <w:sz w:val="24"/>
                <w:szCs w:val="24"/>
              </w:rPr>
              <w:tab/>
            </w:r>
            <w:r w:rsidRPr="00B45F10">
              <w:rPr>
                <w:sz w:val="24"/>
                <w:szCs w:val="24"/>
              </w:rPr>
              <w:t>по</w:t>
            </w:r>
            <w:r w:rsidRPr="00B45F10">
              <w:rPr>
                <w:sz w:val="24"/>
                <w:szCs w:val="24"/>
              </w:rPr>
              <w:tab/>
              <w:t>программам</w:t>
            </w:r>
            <w:r w:rsidRPr="00B45F10">
              <w:rPr>
                <w:sz w:val="24"/>
                <w:szCs w:val="24"/>
              </w:rPr>
              <w:tab/>
              <w:t>дополнительного</w:t>
            </w:r>
            <w:r w:rsidR="00C1249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профессионального</w:t>
            </w:r>
            <w:r w:rsidRPr="00B45F10">
              <w:rPr>
                <w:sz w:val="24"/>
                <w:szCs w:val="24"/>
              </w:rPr>
              <w:tab/>
              <w:t>образования:</w:t>
            </w:r>
            <w:r w:rsidRPr="00B45F10">
              <w:rPr>
                <w:sz w:val="24"/>
                <w:szCs w:val="24"/>
              </w:rPr>
              <w:tab/>
              <w:t>«Особенности</w:t>
            </w:r>
            <w:r w:rsidRPr="00B45F10">
              <w:rPr>
                <w:sz w:val="24"/>
                <w:szCs w:val="24"/>
              </w:rPr>
              <w:tab/>
              <w:t>реализации</w:t>
            </w:r>
            <w:r w:rsidRPr="00B45F10">
              <w:rPr>
                <w:sz w:val="24"/>
                <w:szCs w:val="24"/>
              </w:rPr>
              <w:tab/>
              <w:t>инклюзивного</w:t>
            </w:r>
            <w:r w:rsidR="00C1249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образования в ОУ СПО» (40 час.) с 15 по 21 декабря 2016 г. Количество</w:t>
            </w:r>
            <w:r w:rsidR="00C1249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образования и профессионального обучения обучающимися с ОВЗ» в объеме 72</w:t>
            </w:r>
            <w:r w:rsidR="00C1249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час. Кроме того, повышение квалификации педагогических и руководящих</w:t>
            </w:r>
            <w:r w:rsidR="00C1249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работников колледжа в 201</w:t>
            </w:r>
            <w:r>
              <w:rPr>
                <w:sz w:val="24"/>
                <w:szCs w:val="24"/>
              </w:rPr>
              <w:t>8</w:t>
            </w:r>
            <w:r w:rsidRPr="00B45F10">
              <w:rPr>
                <w:sz w:val="24"/>
                <w:szCs w:val="24"/>
              </w:rPr>
              <w:t>-2017 г. осуществлялось в форме участия в</w:t>
            </w:r>
            <w:r w:rsidR="00C1249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 xml:space="preserve">обучающих семинарах и </w:t>
            </w:r>
            <w:proofErr w:type="spellStart"/>
            <w:r w:rsidRPr="00B45F10">
              <w:rPr>
                <w:sz w:val="24"/>
                <w:szCs w:val="24"/>
              </w:rPr>
              <w:t>вебинарах</w:t>
            </w:r>
            <w:proofErr w:type="spellEnd"/>
            <w:r w:rsidRPr="00B45F10">
              <w:rPr>
                <w:sz w:val="24"/>
                <w:szCs w:val="24"/>
              </w:rPr>
              <w:t xml:space="preserve"> по вопросам инклюзивного образования.</w:t>
            </w:r>
          </w:p>
          <w:p w:rsidR="006F2760" w:rsidRPr="00B45F10" w:rsidRDefault="006F2760" w:rsidP="00C12493">
            <w:pPr>
              <w:pStyle w:val="TableParagraph"/>
              <w:spacing w:before="16"/>
              <w:ind w:left="0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Разрабатывается ежегодный план повышения квалификации педагогов</w:t>
            </w:r>
            <w:r>
              <w:rPr>
                <w:sz w:val="24"/>
                <w:szCs w:val="24"/>
              </w:rPr>
              <w:t>.</w:t>
            </w:r>
          </w:p>
          <w:p w:rsidR="006F2760" w:rsidRPr="00B45F10" w:rsidRDefault="006F2760" w:rsidP="00C12493">
            <w:pPr>
              <w:pStyle w:val="TableParagraph"/>
              <w:spacing w:before="15"/>
              <w:ind w:left="0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Всего курсы повышения</w:t>
            </w:r>
          </w:p>
          <w:p w:rsidR="006F2760" w:rsidRPr="00B45F10" w:rsidRDefault="006F2760" w:rsidP="00C12493">
            <w:pPr>
              <w:pStyle w:val="TableParagraph"/>
              <w:spacing w:before="16" w:line="255" w:lineRule="exact"/>
              <w:ind w:left="0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квалификации прошли 61 % педагогов.</w:t>
            </w:r>
          </w:p>
        </w:tc>
        <w:tc>
          <w:tcPr>
            <w:tcW w:w="2892" w:type="dxa"/>
            <w:gridSpan w:val="2"/>
          </w:tcPr>
          <w:p w:rsidR="006F2760" w:rsidRPr="00B45F10" w:rsidRDefault="006F2760" w:rsidP="00C93901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>Перспективный план</w:t>
            </w:r>
          </w:p>
        </w:tc>
      </w:tr>
      <w:tr w:rsidR="0022342A" w:rsidTr="00024E21">
        <w:tc>
          <w:tcPr>
            <w:tcW w:w="4232" w:type="dxa"/>
            <w:vMerge w:val="restart"/>
            <w:tcBorders>
              <w:top w:val="nil"/>
            </w:tcBorders>
          </w:tcPr>
          <w:p w:rsidR="0022342A" w:rsidRPr="00B45F10" w:rsidRDefault="0022342A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>педагогических работников с целью</w:t>
            </w:r>
          </w:p>
          <w:p w:rsidR="0022342A" w:rsidRPr="00B45F10" w:rsidRDefault="0022342A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получения знаний о</w:t>
            </w:r>
          </w:p>
          <w:p w:rsidR="0022342A" w:rsidRPr="00B45F10" w:rsidRDefault="0022342A" w:rsidP="00C93901">
            <w:pPr>
              <w:pStyle w:val="TableParagraph"/>
              <w:spacing w:before="16" w:line="25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психофизиологических</w:t>
            </w:r>
          </w:p>
          <w:p w:rsidR="0022342A" w:rsidRPr="00B45F10" w:rsidRDefault="0022342A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особенностях инвалидов и лиц с</w:t>
            </w:r>
          </w:p>
          <w:p w:rsidR="0022342A" w:rsidRPr="00B45F10" w:rsidRDefault="0022342A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8152" w:type="dxa"/>
            <w:gridSpan w:val="5"/>
            <w:vMerge/>
          </w:tcPr>
          <w:p w:rsidR="0022342A" w:rsidRPr="00B45F10" w:rsidRDefault="0022342A" w:rsidP="00C93901">
            <w:pPr>
              <w:pStyle w:val="TableParagraph"/>
              <w:spacing w:before="16" w:line="25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22342A" w:rsidRPr="00B45F10" w:rsidRDefault="0022342A" w:rsidP="00C93901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повышения</w:t>
            </w:r>
          </w:p>
        </w:tc>
      </w:tr>
      <w:tr w:rsidR="0022342A" w:rsidTr="00024E21">
        <w:trPr>
          <w:trHeight w:val="3568"/>
        </w:trPr>
        <w:tc>
          <w:tcPr>
            <w:tcW w:w="4232" w:type="dxa"/>
            <w:vMerge/>
            <w:tcBorders>
              <w:bottom w:val="single" w:sz="4" w:space="0" w:color="000000" w:themeColor="text1"/>
            </w:tcBorders>
          </w:tcPr>
          <w:p w:rsidR="0022342A" w:rsidRPr="00B45F10" w:rsidRDefault="0022342A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</w:p>
        </w:tc>
        <w:tc>
          <w:tcPr>
            <w:tcW w:w="8152" w:type="dxa"/>
            <w:gridSpan w:val="5"/>
            <w:vMerge/>
            <w:tcBorders>
              <w:bottom w:val="single" w:sz="4" w:space="0" w:color="000000" w:themeColor="text1"/>
            </w:tcBorders>
          </w:tcPr>
          <w:p w:rsidR="0022342A" w:rsidRPr="00B45F10" w:rsidRDefault="0022342A" w:rsidP="00C93901">
            <w:pPr>
              <w:pStyle w:val="TableParagraph"/>
              <w:spacing w:before="16" w:line="25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000000" w:themeColor="text1"/>
            </w:tcBorders>
          </w:tcPr>
          <w:p w:rsidR="0022342A" w:rsidRPr="00B45F10" w:rsidRDefault="0022342A" w:rsidP="00C93901">
            <w:pPr>
              <w:pStyle w:val="TableParagraph"/>
              <w:spacing w:before="15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квалификации</w:t>
            </w:r>
          </w:p>
          <w:p w:rsidR="0022342A" w:rsidRPr="00B45F10" w:rsidRDefault="0022342A" w:rsidP="00C93901">
            <w:pPr>
              <w:pStyle w:val="TableParagraph"/>
              <w:spacing w:before="16" w:line="255" w:lineRule="exact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педагогов</w:t>
            </w:r>
          </w:p>
          <w:p w:rsidR="0022342A" w:rsidRPr="00B45F10" w:rsidRDefault="0022342A" w:rsidP="00C93901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работающих с</w:t>
            </w:r>
          </w:p>
          <w:p w:rsidR="0022342A" w:rsidRPr="00B45F10" w:rsidRDefault="0022342A" w:rsidP="00C93901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инвалидами и</w:t>
            </w:r>
          </w:p>
          <w:p w:rsidR="0022342A" w:rsidRPr="00B45F10" w:rsidRDefault="0022342A" w:rsidP="00C93901">
            <w:pPr>
              <w:pStyle w:val="TableParagraph"/>
              <w:spacing w:before="15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лицами с ОВЗ.</w:t>
            </w:r>
          </w:p>
          <w:p w:rsidR="0022342A" w:rsidRPr="00B45F10" w:rsidRDefault="0022342A" w:rsidP="00C93901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proofErr w:type="gramStart"/>
            <w:r w:rsidRPr="00B45F10">
              <w:rPr>
                <w:sz w:val="24"/>
                <w:szCs w:val="24"/>
              </w:rPr>
              <w:t>Сертификаты ,</w:t>
            </w:r>
            <w:proofErr w:type="gramEnd"/>
          </w:p>
          <w:p w:rsidR="0022342A" w:rsidRPr="00B45F10" w:rsidRDefault="0022342A" w:rsidP="00C93901">
            <w:pPr>
              <w:pStyle w:val="TableParagraph"/>
              <w:spacing w:before="15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дипломы,</w:t>
            </w:r>
          </w:p>
          <w:p w:rsidR="0022342A" w:rsidRPr="00B45F10" w:rsidRDefault="0022342A" w:rsidP="00C93901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удостоверения о</w:t>
            </w:r>
          </w:p>
          <w:p w:rsidR="0022342A" w:rsidRPr="00B45F10" w:rsidRDefault="0022342A" w:rsidP="00C93901">
            <w:pPr>
              <w:pStyle w:val="TableParagraph"/>
              <w:spacing w:before="15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повышении</w:t>
            </w:r>
          </w:p>
          <w:p w:rsidR="0022342A" w:rsidRPr="00B45F10" w:rsidRDefault="0022342A" w:rsidP="00C93901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квалификации</w:t>
            </w:r>
          </w:p>
          <w:p w:rsidR="0022342A" w:rsidRPr="00B45F10" w:rsidRDefault="0022342A" w:rsidP="00C93901">
            <w:pPr>
              <w:pStyle w:val="TableParagraph"/>
              <w:spacing w:before="15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педагогических</w:t>
            </w:r>
          </w:p>
          <w:p w:rsidR="0022342A" w:rsidRPr="00B45F10" w:rsidRDefault="0022342A" w:rsidP="00C93901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работников</w:t>
            </w:r>
          </w:p>
        </w:tc>
      </w:tr>
      <w:tr w:rsidR="0022342A" w:rsidTr="00024E21">
        <w:tc>
          <w:tcPr>
            <w:tcW w:w="15276" w:type="dxa"/>
            <w:gridSpan w:val="8"/>
          </w:tcPr>
          <w:p w:rsidR="0022342A" w:rsidRPr="0022342A" w:rsidRDefault="0022342A" w:rsidP="00AF29C7">
            <w:pPr>
              <w:tabs>
                <w:tab w:val="left" w:pos="1316"/>
              </w:tabs>
              <w:ind w:right="334"/>
              <w:rPr>
                <w:rFonts w:ascii="Times New Roman" w:hAnsi="Times New Roman" w:cs="Times New Roman"/>
                <w:sz w:val="24"/>
              </w:rPr>
            </w:pPr>
            <w:r w:rsidRPr="0022342A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абитуриентами из числа лиц с ОВЗ и инвалидов</w:t>
            </w:r>
          </w:p>
        </w:tc>
      </w:tr>
      <w:tr w:rsidR="00C92DF5" w:rsidTr="00024E21">
        <w:trPr>
          <w:trHeight w:val="3678"/>
        </w:trPr>
        <w:tc>
          <w:tcPr>
            <w:tcW w:w="4232" w:type="dxa"/>
          </w:tcPr>
          <w:p w:rsidR="00C92DF5" w:rsidRPr="00B45F10" w:rsidRDefault="00C92DF5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3.1. Организация</w:t>
            </w:r>
          </w:p>
          <w:p w:rsidR="00C92DF5" w:rsidRPr="00B45F10" w:rsidRDefault="00C92DF5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proofErr w:type="spellStart"/>
            <w:r w:rsidRPr="00B45F10">
              <w:rPr>
                <w:sz w:val="24"/>
                <w:szCs w:val="24"/>
              </w:rPr>
              <w:t>профориентационной</w:t>
            </w:r>
            <w:proofErr w:type="spellEnd"/>
            <w:r w:rsidRPr="00B45F10">
              <w:rPr>
                <w:sz w:val="24"/>
                <w:szCs w:val="24"/>
              </w:rPr>
              <w:t xml:space="preserve"> работы с</w:t>
            </w:r>
          </w:p>
          <w:p w:rsidR="00C92DF5" w:rsidRPr="00B45F10" w:rsidRDefault="00C92DF5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абитуриентами из числа лиц с ОВЗ</w:t>
            </w:r>
          </w:p>
          <w:p w:rsidR="00C92DF5" w:rsidRPr="00B45F10" w:rsidRDefault="00C92DF5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 инвалидов</w:t>
            </w:r>
          </w:p>
        </w:tc>
        <w:tc>
          <w:tcPr>
            <w:tcW w:w="8152" w:type="dxa"/>
            <w:gridSpan w:val="5"/>
          </w:tcPr>
          <w:p w:rsidR="00C92DF5" w:rsidRPr="00B45F10" w:rsidRDefault="00C92DF5" w:rsidP="008E33B1">
            <w:pPr>
              <w:pStyle w:val="TableParagraph"/>
              <w:spacing w:line="272" w:lineRule="exact"/>
              <w:ind w:left="2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Имеется план </w:t>
            </w:r>
            <w:proofErr w:type="spellStart"/>
            <w:r w:rsidRPr="00B45F10">
              <w:rPr>
                <w:sz w:val="24"/>
                <w:szCs w:val="24"/>
              </w:rPr>
              <w:t>профориентационной</w:t>
            </w:r>
            <w:proofErr w:type="spellEnd"/>
            <w:r w:rsidRPr="00B45F10">
              <w:rPr>
                <w:sz w:val="24"/>
                <w:szCs w:val="24"/>
              </w:rPr>
              <w:t xml:space="preserve"> работы, в рамках которого проводятся</w:t>
            </w:r>
          </w:p>
          <w:p w:rsidR="00C92DF5" w:rsidRPr="00B45F10" w:rsidRDefault="00C92DF5" w:rsidP="008E33B1">
            <w:pPr>
              <w:pStyle w:val="TableParagraph"/>
              <w:spacing w:before="15"/>
              <w:ind w:left="2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мастер-классы по профессиям, экскурсии на предприятия, Дни открытых</w:t>
            </w:r>
          </w:p>
          <w:p w:rsidR="00C92DF5" w:rsidRPr="00B45F10" w:rsidRDefault="00C92DF5" w:rsidP="008E33B1">
            <w:pPr>
              <w:pStyle w:val="TableParagraph"/>
              <w:tabs>
                <w:tab w:val="left" w:pos="1237"/>
                <w:tab w:val="left" w:pos="2631"/>
                <w:tab w:val="left" w:pos="4605"/>
                <w:tab w:val="left" w:pos="5081"/>
                <w:tab w:val="left" w:pos="6928"/>
              </w:tabs>
              <w:spacing w:before="16"/>
              <w:ind w:left="2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дверей.</w:t>
            </w:r>
            <w:r w:rsidRPr="00B45F10">
              <w:rPr>
                <w:sz w:val="24"/>
                <w:szCs w:val="24"/>
              </w:rPr>
              <w:tab/>
            </w:r>
          </w:p>
          <w:p w:rsidR="00C92DF5" w:rsidRPr="00B45F10" w:rsidRDefault="00C92DF5" w:rsidP="008E33B1">
            <w:pPr>
              <w:pStyle w:val="TableParagraph"/>
              <w:spacing w:before="15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5F10">
              <w:rPr>
                <w:sz w:val="24"/>
                <w:szCs w:val="24"/>
              </w:rPr>
              <w:t>роводятся встречи с учащимися</w:t>
            </w:r>
          </w:p>
          <w:p w:rsidR="00C92DF5" w:rsidRPr="00B45F10" w:rsidRDefault="00C92DF5" w:rsidP="008E33B1">
            <w:pPr>
              <w:pStyle w:val="TableParagraph"/>
              <w:tabs>
                <w:tab w:val="left" w:pos="1727"/>
                <w:tab w:val="left" w:pos="3758"/>
                <w:tab w:val="left" w:pos="4620"/>
                <w:tab w:val="left" w:pos="6685"/>
                <w:tab w:val="left" w:pos="7306"/>
                <w:tab w:val="left" w:pos="8143"/>
              </w:tabs>
              <w:spacing w:before="16"/>
              <w:ind w:left="2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специальн</w:t>
            </w:r>
            <w:r>
              <w:rPr>
                <w:sz w:val="24"/>
                <w:szCs w:val="24"/>
              </w:rPr>
              <w:t>ой</w:t>
            </w:r>
            <w:r w:rsidRPr="00B45F10">
              <w:rPr>
                <w:sz w:val="24"/>
                <w:szCs w:val="24"/>
              </w:rPr>
              <w:tab/>
              <w:t>(коррекционн</w:t>
            </w:r>
            <w:r>
              <w:rPr>
                <w:sz w:val="24"/>
                <w:szCs w:val="24"/>
              </w:rPr>
              <w:t>ой</w:t>
            </w:r>
            <w:r w:rsidRPr="00B45F10">
              <w:rPr>
                <w:sz w:val="24"/>
                <w:szCs w:val="24"/>
              </w:rPr>
              <w:t>)</w:t>
            </w:r>
            <w:r w:rsidRPr="00B45F10">
              <w:rPr>
                <w:sz w:val="24"/>
                <w:szCs w:val="24"/>
              </w:rPr>
              <w:tab/>
            </w:r>
            <w:r w:rsidRPr="00B45F10">
              <w:rPr>
                <w:spacing w:val="-4"/>
                <w:sz w:val="24"/>
                <w:szCs w:val="24"/>
              </w:rPr>
              <w:t>школ</w:t>
            </w:r>
            <w:r>
              <w:rPr>
                <w:spacing w:val="-4"/>
                <w:sz w:val="24"/>
                <w:szCs w:val="24"/>
              </w:rPr>
              <w:t>ы.</w:t>
            </w:r>
          </w:p>
          <w:p w:rsidR="00C92DF5" w:rsidRPr="00B45F10" w:rsidRDefault="00C92DF5" w:rsidP="008E33B1">
            <w:pPr>
              <w:pStyle w:val="TableParagraph"/>
              <w:tabs>
                <w:tab w:val="left" w:pos="974"/>
                <w:tab w:val="left" w:pos="2934"/>
                <w:tab w:val="left" w:pos="4333"/>
                <w:tab w:val="left" w:pos="5625"/>
                <w:tab w:val="left" w:pos="6916"/>
              </w:tabs>
              <w:ind w:left="2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План</w:t>
            </w:r>
            <w:r w:rsidRPr="00B45F10">
              <w:rPr>
                <w:sz w:val="24"/>
                <w:szCs w:val="24"/>
              </w:rPr>
              <w:tab/>
              <w:t>воспитательной</w:t>
            </w:r>
            <w:r w:rsidRPr="00B45F10">
              <w:rPr>
                <w:sz w:val="24"/>
                <w:szCs w:val="24"/>
              </w:rPr>
              <w:tab/>
              <w:t>работы</w:t>
            </w:r>
            <w:r w:rsidRPr="00B45F10">
              <w:rPr>
                <w:sz w:val="24"/>
                <w:szCs w:val="24"/>
              </w:rPr>
              <w:tab/>
            </w:r>
            <w:r w:rsidRPr="00B45F10">
              <w:rPr>
                <w:spacing w:val="-3"/>
                <w:sz w:val="24"/>
                <w:szCs w:val="24"/>
              </w:rPr>
              <w:t>колледжа</w:t>
            </w:r>
            <w:r w:rsidRPr="00B45F10">
              <w:rPr>
                <w:spacing w:val="-3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включает </w:t>
            </w:r>
            <w:r w:rsidRPr="00B45F10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45F10">
              <w:rPr>
                <w:sz w:val="24"/>
                <w:szCs w:val="24"/>
              </w:rPr>
              <w:t>профориентационной</w:t>
            </w:r>
            <w:proofErr w:type="spellEnd"/>
            <w:r w:rsidRPr="00B45F10">
              <w:rPr>
                <w:sz w:val="24"/>
                <w:szCs w:val="24"/>
              </w:rPr>
              <w:t xml:space="preserve"> направленности: проведение выставок творческих работ</w:t>
            </w:r>
            <w:r>
              <w:rPr>
                <w:sz w:val="24"/>
                <w:szCs w:val="24"/>
              </w:rPr>
              <w:t xml:space="preserve"> инвалидов и лиц с ОВЗ.</w:t>
            </w:r>
          </w:p>
          <w:p w:rsidR="00C92DF5" w:rsidRPr="00B45F10" w:rsidRDefault="00C92DF5" w:rsidP="00CE7561">
            <w:pPr>
              <w:pStyle w:val="TableParagraph"/>
              <w:spacing w:before="16" w:line="255" w:lineRule="exact"/>
              <w:ind w:left="21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 В рамках регионального чемпионата профессионального</w:t>
            </w:r>
          </w:p>
          <w:p w:rsidR="00C92DF5" w:rsidRPr="00B45F10" w:rsidRDefault="00C92DF5" w:rsidP="00CE7561">
            <w:pPr>
              <w:pStyle w:val="TableParagraph"/>
              <w:spacing w:line="276" w:lineRule="auto"/>
              <w:ind w:left="21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мастерства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 в </w:t>
            </w:r>
            <w:r w:rsidRPr="00B45F10">
              <w:rPr>
                <w:sz w:val="24"/>
                <w:szCs w:val="24"/>
              </w:rPr>
              <w:t xml:space="preserve"> ноябр</w:t>
            </w:r>
            <w:r>
              <w:rPr>
                <w:sz w:val="24"/>
                <w:szCs w:val="24"/>
              </w:rPr>
              <w:t>е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45F10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8</w:t>
              </w:r>
              <w:r w:rsidRPr="00B45F10">
                <w:rPr>
                  <w:spacing w:val="-8"/>
                  <w:sz w:val="24"/>
                  <w:szCs w:val="24"/>
                </w:rPr>
                <w:t>г</w:t>
              </w:r>
            </w:smartTag>
            <w:r w:rsidRPr="00B45F10">
              <w:rPr>
                <w:spacing w:val="-8"/>
                <w:sz w:val="24"/>
                <w:szCs w:val="24"/>
              </w:rPr>
              <w:t xml:space="preserve">. </w:t>
            </w:r>
            <w:r>
              <w:rPr>
                <w:spacing w:val="-8"/>
                <w:sz w:val="24"/>
                <w:szCs w:val="24"/>
              </w:rPr>
              <w:t>и мае 2019 года обучающийся Жуков Николай принял участие по компетенции «Сухое строительство»</w:t>
            </w:r>
            <w:r w:rsidRPr="00B45F10">
              <w:rPr>
                <w:sz w:val="24"/>
                <w:szCs w:val="24"/>
              </w:rPr>
              <w:t>.</w:t>
            </w:r>
          </w:p>
          <w:p w:rsidR="00C92DF5" w:rsidRPr="00B45F10" w:rsidRDefault="00C92DF5" w:rsidP="00C9390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C92DF5" w:rsidRPr="00B45F10" w:rsidRDefault="00C92DF5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Ежегодный план</w:t>
            </w:r>
          </w:p>
          <w:p w:rsidR="00C92DF5" w:rsidRPr="00B45F10" w:rsidRDefault="00C92DF5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proofErr w:type="spellStart"/>
            <w:r w:rsidRPr="00B45F10">
              <w:rPr>
                <w:sz w:val="24"/>
                <w:szCs w:val="24"/>
              </w:rPr>
              <w:t>профориентационной</w:t>
            </w:r>
            <w:proofErr w:type="spellEnd"/>
          </w:p>
          <w:p w:rsidR="00C92DF5" w:rsidRPr="00B45F10" w:rsidRDefault="00C92DF5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работы</w:t>
            </w:r>
          </w:p>
        </w:tc>
      </w:tr>
      <w:tr w:rsidR="00C92DF5" w:rsidTr="00024E21">
        <w:tc>
          <w:tcPr>
            <w:tcW w:w="4232" w:type="dxa"/>
          </w:tcPr>
          <w:p w:rsidR="00C92DF5" w:rsidRPr="00B45F10" w:rsidRDefault="00C92DF5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3.2. Обеспечение информационной открытости ПОО для инвалидов и лиц с ОВЗ и их родителей</w:t>
            </w:r>
          </w:p>
        </w:tc>
        <w:tc>
          <w:tcPr>
            <w:tcW w:w="8152" w:type="dxa"/>
            <w:gridSpan w:val="5"/>
          </w:tcPr>
          <w:p w:rsidR="00C92DF5" w:rsidRPr="00B45F10" w:rsidRDefault="00C92DF5" w:rsidP="00CE7561">
            <w:pPr>
              <w:pStyle w:val="TableParagraph"/>
              <w:spacing w:line="272" w:lineRule="exact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колледжа в разделе «О</w:t>
            </w:r>
            <w:r w:rsidRPr="00B45F10">
              <w:rPr>
                <w:sz w:val="24"/>
                <w:szCs w:val="24"/>
              </w:rPr>
              <w:t>бразование» в подразделе</w:t>
            </w:r>
          </w:p>
          <w:p w:rsidR="00C92DF5" w:rsidRPr="00CE7561" w:rsidRDefault="00C92DF5" w:rsidP="00CE7561">
            <w:pPr>
              <w:pStyle w:val="TableParagraph"/>
              <w:spacing w:before="42" w:line="276" w:lineRule="auto"/>
              <w:ind w:left="21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«Адаптированные программы» представлены адаптированные программы профес</w:t>
            </w:r>
            <w:r>
              <w:rPr>
                <w:sz w:val="24"/>
                <w:szCs w:val="24"/>
              </w:rPr>
              <w:t>сионального обучения «Штукатур»,</w:t>
            </w:r>
            <w:r w:rsidRPr="00B45F10">
              <w:rPr>
                <w:sz w:val="24"/>
                <w:szCs w:val="24"/>
              </w:rPr>
              <w:t xml:space="preserve"> маляр»</w:t>
            </w:r>
            <w:r>
              <w:rPr>
                <w:sz w:val="24"/>
                <w:szCs w:val="24"/>
              </w:rPr>
              <w:t>, «Повар»</w:t>
            </w:r>
            <w:r w:rsidRPr="001250B9">
              <w:rPr>
                <w:sz w:val="24"/>
                <w:szCs w:val="24"/>
              </w:rPr>
              <w:t>.</w:t>
            </w:r>
          </w:p>
          <w:p w:rsidR="00C92DF5" w:rsidRPr="00B45F10" w:rsidRDefault="00C92DF5" w:rsidP="00CE7561">
            <w:pPr>
              <w:pStyle w:val="TableParagraph"/>
              <w:spacing w:line="255" w:lineRule="exact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версия сайта </w:t>
            </w:r>
            <w:r w:rsidRPr="00B45F10">
              <w:rPr>
                <w:sz w:val="24"/>
                <w:szCs w:val="24"/>
              </w:rPr>
              <w:t xml:space="preserve"> для слабовидящих.</w:t>
            </w:r>
          </w:p>
        </w:tc>
        <w:tc>
          <w:tcPr>
            <w:tcW w:w="2892" w:type="dxa"/>
            <w:gridSpan w:val="2"/>
          </w:tcPr>
          <w:p w:rsidR="00C92DF5" w:rsidRPr="001250B9" w:rsidRDefault="00223F3B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hyperlink r:id="rId6">
              <w:r w:rsidR="00C92DF5" w:rsidRPr="00B45F10">
                <w:rPr>
                  <w:sz w:val="24"/>
                  <w:szCs w:val="24"/>
                </w:rPr>
                <w:t>http:</w:t>
              </w:r>
            </w:hyperlink>
            <w:proofErr w:type="spellStart"/>
            <w:r w:rsidR="00C92DF5">
              <w:rPr>
                <w:sz w:val="24"/>
                <w:szCs w:val="24"/>
                <w:lang w:val="en-US"/>
              </w:rPr>
              <w:t>spasskprof</w:t>
            </w:r>
            <w:proofErr w:type="spellEnd"/>
            <w:r w:rsidR="00C92DF5" w:rsidRPr="001250B9">
              <w:rPr>
                <w:sz w:val="24"/>
                <w:szCs w:val="24"/>
              </w:rPr>
              <w:t>.</w:t>
            </w:r>
            <w:proofErr w:type="spellStart"/>
            <w:r w:rsidR="00C92DF5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7561" w:rsidTr="00024E21">
        <w:tc>
          <w:tcPr>
            <w:tcW w:w="15276" w:type="dxa"/>
            <w:gridSpan w:val="8"/>
          </w:tcPr>
          <w:p w:rsidR="00CE7561" w:rsidRPr="00CE7561" w:rsidRDefault="00CE7561" w:rsidP="00AF29C7">
            <w:pPr>
              <w:tabs>
                <w:tab w:val="left" w:pos="1316"/>
              </w:tabs>
              <w:ind w:right="334"/>
              <w:rPr>
                <w:rFonts w:ascii="Times New Roman" w:hAnsi="Times New Roman" w:cs="Times New Roman"/>
                <w:sz w:val="24"/>
              </w:rPr>
            </w:pPr>
            <w:r w:rsidRPr="00CE7561">
              <w:rPr>
                <w:rFonts w:ascii="Times New Roman" w:hAnsi="Times New Roman" w:cs="Times New Roman"/>
                <w:b/>
                <w:sz w:val="24"/>
                <w:szCs w:val="24"/>
              </w:rPr>
              <w:t>4. Доступность зданий и сооружений ПОО и безопасного в них нахождения</w:t>
            </w:r>
          </w:p>
        </w:tc>
      </w:tr>
      <w:tr w:rsidR="00203D0C" w:rsidTr="00024E21">
        <w:tc>
          <w:tcPr>
            <w:tcW w:w="4232" w:type="dxa"/>
          </w:tcPr>
          <w:p w:rsidR="00AB3628" w:rsidRPr="00B45F10" w:rsidRDefault="00AB3628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4.1. Обеспечение доступности прилегающей к ПОО территории, входных путей, путей перемещения </w:t>
            </w:r>
            <w:r w:rsidRPr="00B45F10">
              <w:rPr>
                <w:sz w:val="24"/>
                <w:szCs w:val="24"/>
              </w:rPr>
              <w:lastRenderedPageBreak/>
              <w:t>внутри здания для различных нарушений функций организма человека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AB3628" w:rsidRPr="00B45F10" w:rsidRDefault="00AB3628" w:rsidP="00C93901">
            <w:pPr>
              <w:pStyle w:val="TableParagraph"/>
              <w:spacing w:line="276" w:lineRule="auto"/>
              <w:ind w:right="7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 xml:space="preserve">Для обучающихся с нарушением </w:t>
            </w:r>
            <w:r w:rsidRPr="00B45F10">
              <w:rPr>
                <w:sz w:val="24"/>
                <w:szCs w:val="24"/>
              </w:rPr>
              <w:lastRenderedPageBreak/>
              <w:t>слуха (I-II вид)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AB3628" w:rsidRPr="00B45F10" w:rsidRDefault="00AB3628" w:rsidP="00C93901">
            <w:pPr>
              <w:pStyle w:val="TableParagraph"/>
              <w:spacing w:line="276" w:lineRule="auto"/>
              <w:ind w:right="34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 xml:space="preserve">Для обучающихся с нарушением </w:t>
            </w:r>
            <w:r w:rsidRPr="00B45F10">
              <w:rPr>
                <w:sz w:val="24"/>
                <w:szCs w:val="24"/>
              </w:rPr>
              <w:lastRenderedPageBreak/>
              <w:t>зрения (III-IV</w:t>
            </w:r>
          </w:p>
          <w:p w:rsidR="00AB3628" w:rsidRPr="00B45F10" w:rsidRDefault="00AB3628" w:rsidP="00C9390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вид)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628" w:rsidRPr="00B45F10" w:rsidRDefault="00AB3628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>Для о</w:t>
            </w:r>
            <w:r w:rsidR="00AA1A83">
              <w:rPr>
                <w:sz w:val="24"/>
                <w:szCs w:val="24"/>
              </w:rPr>
              <w:t xml:space="preserve">бучающихся с нарушением </w:t>
            </w:r>
            <w:proofErr w:type="spellStart"/>
            <w:r w:rsidR="00AA1A83">
              <w:rPr>
                <w:sz w:val="24"/>
                <w:szCs w:val="24"/>
              </w:rPr>
              <w:t>опорно</w:t>
            </w:r>
            <w:proofErr w:type="spellEnd"/>
            <w:r w:rsidR="00AA1A8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lastRenderedPageBreak/>
              <w:t>двигательного аппарата</w:t>
            </w:r>
          </w:p>
          <w:p w:rsidR="00AB3628" w:rsidRPr="00B45F10" w:rsidRDefault="00AB3628" w:rsidP="00C9390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(VI вид)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</w:tcBorders>
          </w:tcPr>
          <w:p w:rsidR="00AB3628" w:rsidRPr="00B45F10" w:rsidRDefault="00AB3628" w:rsidP="00C93901">
            <w:pPr>
              <w:pStyle w:val="TableParagraph"/>
              <w:spacing w:line="276" w:lineRule="auto"/>
              <w:ind w:right="7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>Для обучающихся с ЗПР (IIV-</w:t>
            </w:r>
          </w:p>
          <w:p w:rsidR="00AB3628" w:rsidRPr="00B45F10" w:rsidRDefault="00AB3628" w:rsidP="00C9390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IIIV вид)</w:t>
            </w:r>
          </w:p>
        </w:tc>
        <w:tc>
          <w:tcPr>
            <w:tcW w:w="2694" w:type="dxa"/>
          </w:tcPr>
          <w:p w:rsidR="00AB3628" w:rsidRDefault="00AB3628" w:rsidP="00AF29C7">
            <w:pPr>
              <w:tabs>
                <w:tab w:val="left" w:pos="1316"/>
              </w:tabs>
              <w:ind w:right="3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Паспорта доступности</w:t>
            </w:r>
          </w:p>
        </w:tc>
      </w:tr>
      <w:tr w:rsidR="00FD08A5" w:rsidTr="00024E21">
        <w:tc>
          <w:tcPr>
            <w:tcW w:w="4232" w:type="dxa"/>
            <w:vMerge w:val="restart"/>
          </w:tcPr>
          <w:p w:rsidR="00FD08A5" w:rsidRPr="00B45F10" w:rsidRDefault="00FD08A5" w:rsidP="00C93901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right w:val="single" w:sz="4" w:space="0" w:color="auto"/>
            </w:tcBorders>
          </w:tcPr>
          <w:p w:rsidR="00FD08A5" w:rsidRPr="00B45F10" w:rsidRDefault="00FD08A5" w:rsidP="00C93901">
            <w:pPr>
              <w:pStyle w:val="TableParagraph"/>
              <w:spacing w:line="276" w:lineRule="auto"/>
              <w:ind w:right="7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Волонтерское сопровождение</w:t>
            </w:r>
          </w:p>
          <w:p w:rsidR="00FD08A5" w:rsidRPr="00B45F10" w:rsidRDefault="00FD08A5" w:rsidP="00C9390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Предусмотрены</w:t>
            </w:r>
          </w:p>
          <w:p w:rsidR="00FD08A5" w:rsidRPr="00B45F10" w:rsidRDefault="00FD08A5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первые столы у</w:t>
            </w:r>
          </w:p>
          <w:p w:rsidR="00FD08A5" w:rsidRPr="00B45F10" w:rsidRDefault="00FD08A5" w:rsidP="00C93901">
            <w:pPr>
              <w:pStyle w:val="TableParagraph"/>
              <w:spacing w:before="7" w:line="27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окна и в среднем</w:t>
            </w:r>
          </w:p>
          <w:p w:rsidR="00FD08A5" w:rsidRPr="00B45F10" w:rsidRDefault="00FD08A5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ряду.</w:t>
            </w:r>
          </w:p>
        </w:tc>
        <w:tc>
          <w:tcPr>
            <w:tcW w:w="19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08A5" w:rsidRPr="00B45F10" w:rsidRDefault="00FD08A5" w:rsidP="00C93901">
            <w:pPr>
              <w:pStyle w:val="TableParagraph"/>
              <w:spacing w:line="276" w:lineRule="auto"/>
              <w:ind w:right="118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Тактильные мнемосхемы отсутствуют, в том числе при лестничных маршах и входе в кабинеты.</w:t>
            </w:r>
          </w:p>
          <w:p w:rsidR="00FD08A5" w:rsidRPr="00B45F10" w:rsidRDefault="00FD08A5" w:rsidP="00C9390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Волонтерское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08A5" w:rsidRPr="00B45F10" w:rsidRDefault="00FD08A5" w:rsidP="00C93901">
            <w:pPr>
              <w:pStyle w:val="TableParagraph"/>
              <w:spacing w:line="276" w:lineRule="auto"/>
              <w:ind w:right="23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Выделение места парковки автотранспортного средства для инвалидов. Входная гру</w:t>
            </w:r>
            <w:r>
              <w:rPr>
                <w:sz w:val="24"/>
                <w:szCs w:val="24"/>
              </w:rPr>
              <w:t xml:space="preserve">ппа в учебный корпус и </w:t>
            </w:r>
            <w:r w:rsidRPr="00B45F10">
              <w:rPr>
                <w:sz w:val="24"/>
                <w:szCs w:val="24"/>
              </w:rPr>
              <w:t xml:space="preserve"> оборудована</w:t>
            </w:r>
          </w:p>
          <w:p w:rsidR="00FD08A5" w:rsidRPr="00B45F10" w:rsidRDefault="00FD08A5" w:rsidP="00C9390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пандусом, кнопкой</w:t>
            </w:r>
            <w:r w:rsidR="00316BED" w:rsidRPr="00B45F10">
              <w:rPr>
                <w:sz w:val="24"/>
                <w:szCs w:val="24"/>
              </w:rPr>
              <w:t xml:space="preserve"> вызова помощи</w:t>
            </w:r>
          </w:p>
        </w:tc>
        <w:tc>
          <w:tcPr>
            <w:tcW w:w="2025" w:type="dxa"/>
            <w:gridSpan w:val="2"/>
            <w:vMerge w:val="restart"/>
            <w:tcBorders>
              <w:left w:val="single" w:sz="4" w:space="0" w:color="auto"/>
            </w:tcBorders>
          </w:tcPr>
          <w:p w:rsidR="00FD08A5" w:rsidRPr="00B45F10" w:rsidRDefault="00D12FDF" w:rsidP="00C93901">
            <w:pPr>
              <w:pStyle w:val="TableParagraph"/>
              <w:spacing w:line="276" w:lineRule="auto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Волонтерское сопровождени</w:t>
            </w:r>
            <w:r w:rsidR="00FD08A5" w:rsidRPr="00B45F10">
              <w:rPr>
                <w:sz w:val="24"/>
                <w:szCs w:val="24"/>
              </w:rPr>
              <w:t>е</w:t>
            </w:r>
          </w:p>
        </w:tc>
        <w:tc>
          <w:tcPr>
            <w:tcW w:w="2694" w:type="dxa"/>
            <w:vMerge w:val="restart"/>
          </w:tcPr>
          <w:p w:rsidR="00FD08A5" w:rsidRDefault="00FD08A5" w:rsidP="00C93901">
            <w:pPr>
              <w:pStyle w:val="TableParagraph"/>
              <w:spacing w:line="271" w:lineRule="exact"/>
              <w:ind w:left="113"/>
              <w:rPr>
                <w:sz w:val="24"/>
              </w:rPr>
            </w:pPr>
          </w:p>
        </w:tc>
      </w:tr>
      <w:tr w:rsidR="00FD08A5" w:rsidTr="00024E21">
        <w:trPr>
          <w:trHeight w:val="2715"/>
        </w:trPr>
        <w:tc>
          <w:tcPr>
            <w:tcW w:w="4232" w:type="dxa"/>
            <w:vMerge/>
            <w:tcBorders>
              <w:bottom w:val="single" w:sz="4" w:space="0" w:color="000000" w:themeColor="text1"/>
            </w:tcBorders>
          </w:tcPr>
          <w:p w:rsidR="00FD08A5" w:rsidRPr="00B45F10" w:rsidRDefault="00FD08A5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08A5" w:rsidRPr="00B45F10" w:rsidRDefault="00FD08A5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08A5" w:rsidRPr="00B45F10" w:rsidRDefault="00FD08A5" w:rsidP="00C93901">
            <w:pPr>
              <w:pStyle w:val="TableParagraph"/>
              <w:spacing w:line="271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сопровождение</w:t>
            </w:r>
          </w:p>
          <w:p w:rsidR="00FD08A5" w:rsidRPr="00B45F10" w:rsidRDefault="00FD08A5" w:rsidP="00C93901">
            <w:pPr>
              <w:pStyle w:val="TableParagraph"/>
              <w:spacing w:before="8" w:line="274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Отсутствует</w:t>
            </w:r>
          </w:p>
          <w:p w:rsidR="00FD08A5" w:rsidRPr="00B45F10" w:rsidRDefault="00FD08A5" w:rsidP="00C93901">
            <w:pPr>
              <w:pStyle w:val="TableParagraph"/>
              <w:spacing w:before="7" w:line="275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тактильная</w:t>
            </w:r>
          </w:p>
          <w:p w:rsidR="00FD08A5" w:rsidRPr="00B45F10" w:rsidRDefault="00FD08A5" w:rsidP="00C93901">
            <w:pPr>
              <w:pStyle w:val="TableParagraph"/>
              <w:spacing w:before="8" w:line="274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дорожка по</w:t>
            </w:r>
          </w:p>
          <w:p w:rsidR="00FD08A5" w:rsidRPr="00B45F10" w:rsidRDefault="00FD08A5" w:rsidP="00C93901">
            <w:pPr>
              <w:pStyle w:val="TableParagraph"/>
              <w:spacing w:before="7" w:line="275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коридору</w:t>
            </w:r>
          </w:p>
          <w:p w:rsidR="00FD08A5" w:rsidRPr="00B45F10" w:rsidRDefault="00FD08A5" w:rsidP="00C93901">
            <w:pPr>
              <w:pStyle w:val="TableParagraph"/>
              <w:spacing w:before="8" w:line="274" w:lineRule="exact"/>
              <w:ind w:left="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Отсутствуют</w:t>
            </w:r>
          </w:p>
          <w:p w:rsidR="00FD08A5" w:rsidRPr="00B45F10" w:rsidRDefault="00FD08A5" w:rsidP="00C93901">
            <w:pPr>
              <w:pStyle w:val="TableParagraph"/>
              <w:spacing w:before="7" w:line="275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поручни по</w:t>
            </w:r>
          </w:p>
          <w:p w:rsidR="00FD08A5" w:rsidRPr="00B45F10" w:rsidRDefault="00FD08A5" w:rsidP="00C93901">
            <w:pPr>
              <w:pStyle w:val="TableParagraph"/>
              <w:spacing w:before="8" w:line="274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коридорам и</w:t>
            </w:r>
          </w:p>
          <w:p w:rsidR="00FD08A5" w:rsidRPr="00B45F10" w:rsidRDefault="00FD08A5" w:rsidP="00203D0C">
            <w:pPr>
              <w:pStyle w:val="TableParagraph"/>
              <w:spacing w:before="7" w:line="255" w:lineRule="exact"/>
              <w:ind w:left="12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лестницам</w:t>
            </w:r>
          </w:p>
        </w:tc>
        <w:tc>
          <w:tcPr>
            <w:tcW w:w="23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08A5" w:rsidRPr="00B45F10" w:rsidRDefault="00FD08A5" w:rsidP="00203D0C">
            <w:pPr>
              <w:pStyle w:val="TableParagraph"/>
              <w:spacing w:line="271" w:lineRule="exact"/>
              <w:ind w:left="95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08A5" w:rsidRPr="00B45F10" w:rsidRDefault="00FD08A5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D08A5" w:rsidRPr="00B45F10" w:rsidRDefault="00FD08A5" w:rsidP="00C93901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</w:p>
        </w:tc>
      </w:tr>
      <w:tr w:rsidR="00D12FDF" w:rsidTr="00024E21">
        <w:trPr>
          <w:trHeight w:val="985"/>
        </w:trPr>
        <w:tc>
          <w:tcPr>
            <w:tcW w:w="4232" w:type="dxa"/>
            <w:tcBorders>
              <w:bottom w:val="single" w:sz="4" w:space="0" w:color="000000" w:themeColor="text1"/>
            </w:tcBorders>
          </w:tcPr>
          <w:p w:rsidR="00D12FDF" w:rsidRPr="00B45F10" w:rsidRDefault="00D12FDF" w:rsidP="00C9390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4.2. Наличие специальных мест в</w:t>
            </w:r>
          </w:p>
          <w:p w:rsidR="00D12FDF" w:rsidRPr="00B45F10" w:rsidRDefault="00D12FDF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аудиториях ПОО для обучающихся</w:t>
            </w:r>
          </w:p>
          <w:p w:rsidR="00D12FDF" w:rsidRPr="00B45F10" w:rsidRDefault="00D12FDF" w:rsidP="00C93901">
            <w:pPr>
              <w:pStyle w:val="TableParagraph"/>
              <w:spacing w:before="7" w:line="27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 ОВЗ и инвалидов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D12FDF" w:rsidRPr="00B45F10" w:rsidRDefault="00D12FDF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2FDF" w:rsidRPr="00B45F10" w:rsidRDefault="00D12FDF" w:rsidP="00C93901">
            <w:pPr>
              <w:pStyle w:val="TableParagraph"/>
              <w:spacing w:line="271" w:lineRule="exact"/>
              <w:ind w:left="10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Предусмотрены</w:t>
            </w:r>
          </w:p>
          <w:p w:rsidR="00D12FDF" w:rsidRPr="00B45F10" w:rsidRDefault="00D12FDF" w:rsidP="00C93901">
            <w:pPr>
              <w:pStyle w:val="TableParagraph"/>
              <w:spacing w:before="8" w:line="274" w:lineRule="exact"/>
              <w:ind w:left="10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первые столы у</w:t>
            </w:r>
          </w:p>
          <w:p w:rsidR="00D12FDF" w:rsidRPr="00B45F10" w:rsidRDefault="00D12FDF" w:rsidP="00C93901">
            <w:pPr>
              <w:pStyle w:val="TableParagraph"/>
              <w:spacing w:before="7" w:line="275" w:lineRule="exact"/>
              <w:ind w:left="10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окна и в среднем</w:t>
            </w:r>
          </w:p>
          <w:p w:rsidR="00D12FDF" w:rsidRPr="00B45F10" w:rsidRDefault="00D12FDF" w:rsidP="00C93901">
            <w:pPr>
              <w:pStyle w:val="TableParagraph"/>
              <w:spacing w:before="8" w:line="274" w:lineRule="exact"/>
              <w:ind w:left="100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ряду.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DF" w:rsidRPr="00B45F10" w:rsidRDefault="00D12FDF" w:rsidP="00C93901">
            <w:pPr>
              <w:pStyle w:val="TableParagraph"/>
              <w:spacing w:line="271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Предусмотрены 1-2</w:t>
            </w:r>
          </w:p>
          <w:p w:rsidR="00D12FDF" w:rsidRPr="00B45F10" w:rsidRDefault="00D12FDF" w:rsidP="00C93901">
            <w:pPr>
              <w:pStyle w:val="TableParagraph"/>
              <w:spacing w:before="8" w:line="274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первых стола у дверного</w:t>
            </w:r>
          </w:p>
          <w:p w:rsidR="00D12FDF" w:rsidRPr="00B45F10" w:rsidRDefault="00D12FDF" w:rsidP="00C93901">
            <w:pPr>
              <w:pStyle w:val="TableParagraph"/>
              <w:spacing w:before="7" w:line="275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проема. Возможно</w:t>
            </w:r>
          </w:p>
          <w:p w:rsidR="00D12FDF" w:rsidRPr="00B45F10" w:rsidRDefault="00D12FDF" w:rsidP="00C93901">
            <w:pPr>
              <w:pStyle w:val="TableParagraph"/>
              <w:spacing w:before="8" w:line="274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ширины</w:t>
            </w:r>
          </w:p>
          <w:p w:rsidR="00D12FDF" w:rsidRPr="00B45F10" w:rsidRDefault="00D12FDF" w:rsidP="00C93901">
            <w:pPr>
              <w:pStyle w:val="TableParagraph"/>
              <w:spacing w:before="7" w:line="275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прохода от дверного</w:t>
            </w:r>
          </w:p>
          <w:p w:rsidR="00D12FDF" w:rsidRPr="00B45F10" w:rsidRDefault="00D12FDF" w:rsidP="00C93901">
            <w:pPr>
              <w:pStyle w:val="TableParagraph"/>
              <w:spacing w:before="8" w:line="274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проема до стола с</w:t>
            </w:r>
          </w:p>
          <w:p w:rsidR="00D12FDF" w:rsidRPr="00B45F10" w:rsidRDefault="00D12FDF" w:rsidP="00C93901">
            <w:pPr>
              <w:pStyle w:val="TableParagraph"/>
              <w:spacing w:before="7" w:line="275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учетом проезда кресла-</w:t>
            </w:r>
          </w:p>
          <w:p w:rsidR="00D12FDF" w:rsidRPr="00B45F10" w:rsidRDefault="00D12FDF" w:rsidP="00C93901">
            <w:pPr>
              <w:pStyle w:val="TableParagraph"/>
              <w:spacing w:before="8" w:line="274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коляски. Возможно</w:t>
            </w:r>
          </w:p>
          <w:p w:rsidR="00D12FDF" w:rsidRPr="00B45F10" w:rsidRDefault="00D12FDF" w:rsidP="00C93901">
            <w:pPr>
              <w:pStyle w:val="TableParagraph"/>
              <w:spacing w:before="7" w:line="275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замена двух </w:t>
            </w:r>
            <w:r w:rsidRPr="00B45F10">
              <w:rPr>
                <w:sz w:val="24"/>
                <w:szCs w:val="24"/>
              </w:rPr>
              <w:lastRenderedPageBreak/>
              <w:t>местных</w:t>
            </w:r>
          </w:p>
          <w:p w:rsidR="00D12FDF" w:rsidRPr="00B45F10" w:rsidRDefault="00D12FDF" w:rsidP="00C93901">
            <w:pPr>
              <w:pStyle w:val="TableParagraph"/>
              <w:spacing w:before="8" w:line="255" w:lineRule="exact"/>
              <w:ind w:left="13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столов на одноместные.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2FDF" w:rsidRPr="00B45F10" w:rsidRDefault="00D12FDF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2FDF" w:rsidRPr="00B45F10" w:rsidRDefault="00D12FDF" w:rsidP="00C93901">
            <w:pPr>
              <w:pStyle w:val="TableParagraph"/>
              <w:spacing w:line="271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</w:t>
            </w:r>
            <w:r w:rsidRPr="00B45F10">
              <w:rPr>
                <w:sz w:val="24"/>
                <w:szCs w:val="24"/>
              </w:rPr>
              <w:t>т кабинета</w:t>
            </w:r>
          </w:p>
        </w:tc>
      </w:tr>
      <w:tr w:rsidR="00BE5619" w:rsidTr="00024E21">
        <w:trPr>
          <w:trHeight w:val="1761"/>
        </w:trPr>
        <w:tc>
          <w:tcPr>
            <w:tcW w:w="4232" w:type="dxa"/>
          </w:tcPr>
          <w:p w:rsidR="00BE5619" w:rsidRPr="00B45F10" w:rsidRDefault="00BE5619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>4.3. Наличие оборудованных</w:t>
            </w:r>
          </w:p>
          <w:p w:rsidR="00BE5619" w:rsidRPr="00B45F10" w:rsidRDefault="00BE5619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санитарно-гигиенических</w:t>
            </w:r>
          </w:p>
          <w:p w:rsidR="00BE5619" w:rsidRPr="00B45F10" w:rsidRDefault="00BE5619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помещений для обучающихся с</w:t>
            </w:r>
          </w:p>
          <w:p w:rsidR="00BE5619" w:rsidRPr="00B45F10" w:rsidRDefault="00BE5619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ОВЗ и инвалидов</w:t>
            </w:r>
          </w:p>
        </w:tc>
        <w:tc>
          <w:tcPr>
            <w:tcW w:w="8350" w:type="dxa"/>
            <w:gridSpan w:val="6"/>
            <w:tcBorders>
              <w:top w:val="single" w:sz="4" w:space="0" w:color="auto"/>
            </w:tcBorders>
          </w:tcPr>
          <w:p w:rsidR="00BE5619" w:rsidRPr="00B45F10" w:rsidRDefault="00BE5619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E5619" w:rsidRPr="00B45F10" w:rsidRDefault="00BE5619" w:rsidP="00C93901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</w:p>
        </w:tc>
      </w:tr>
      <w:tr w:rsidR="00BE5619" w:rsidTr="00024E21">
        <w:trPr>
          <w:trHeight w:val="2345"/>
        </w:trPr>
        <w:tc>
          <w:tcPr>
            <w:tcW w:w="4232" w:type="dxa"/>
          </w:tcPr>
          <w:p w:rsidR="00BE5619" w:rsidRPr="00B45F10" w:rsidRDefault="00BE5619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4.4. Наличие системы сигнализации</w:t>
            </w:r>
          </w:p>
          <w:p w:rsidR="00BE5619" w:rsidRPr="00B45F10" w:rsidRDefault="00BE5619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 оповещения для обучающихся с</w:t>
            </w:r>
          </w:p>
          <w:p w:rsidR="00BE5619" w:rsidRPr="00B45F10" w:rsidRDefault="00BE5619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ОВЗ</w:t>
            </w:r>
          </w:p>
        </w:tc>
        <w:tc>
          <w:tcPr>
            <w:tcW w:w="8350" w:type="dxa"/>
            <w:gridSpan w:val="6"/>
          </w:tcPr>
          <w:p w:rsidR="00BE5619" w:rsidRPr="00B45F10" w:rsidRDefault="00BE5619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Установлен звуковой </w:t>
            </w:r>
            <w:proofErr w:type="spellStart"/>
            <w:r w:rsidRPr="00B45F10">
              <w:rPr>
                <w:sz w:val="24"/>
                <w:szCs w:val="24"/>
              </w:rPr>
              <w:t>оповещатель</w:t>
            </w:r>
            <w:proofErr w:type="spellEnd"/>
            <w:r w:rsidRPr="00B45F10">
              <w:rPr>
                <w:sz w:val="24"/>
                <w:szCs w:val="24"/>
              </w:rPr>
              <w:t xml:space="preserve"> предназначенный для оповещения при</w:t>
            </w:r>
          </w:p>
          <w:p w:rsidR="00BE5619" w:rsidRPr="00B45F10" w:rsidRDefault="00BE5619" w:rsidP="00BE5619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возникновении пожара или других экстремальных ситуаций в составе пожарно-охранной сигнализации.</w:t>
            </w:r>
          </w:p>
        </w:tc>
        <w:tc>
          <w:tcPr>
            <w:tcW w:w="2694" w:type="dxa"/>
          </w:tcPr>
          <w:p w:rsidR="00BE5619" w:rsidRPr="00C21391" w:rsidRDefault="00BE5619" w:rsidP="00C93901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r w:rsidRPr="00C21391">
              <w:rPr>
                <w:sz w:val="24"/>
                <w:szCs w:val="24"/>
              </w:rPr>
              <w:t>Акт проверки</w:t>
            </w:r>
          </w:p>
          <w:p w:rsidR="00BE5619" w:rsidRPr="00C21391" w:rsidRDefault="00BE5619" w:rsidP="00BE5619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C21391">
              <w:rPr>
                <w:sz w:val="24"/>
                <w:szCs w:val="24"/>
              </w:rPr>
              <w:t>работоспособности средств</w:t>
            </w:r>
          </w:p>
          <w:p w:rsidR="00BE5619" w:rsidRPr="00C21391" w:rsidRDefault="00BE5619" w:rsidP="00C93901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C21391">
              <w:rPr>
                <w:sz w:val="24"/>
                <w:szCs w:val="24"/>
              </w:rPr>
              <w:t>обеспечения</w:t>
            </w:r>
          </w:p>
          <w:p w:rsidR="00BE5619" w:rsidRPr="00C21391" w:rsidRDefault="00BE5619" w:rsidP="00C93901">
            <w:pPr>
              <w:pStyle w:val="TableParagraph"/>
              <w:spacing w:before="15" w:line="255" w:lineRule="exact"/>
              <w:ind w:left="113"/>
              <w:rPr>
                <w:sz w:val="24"/>
                <w:szCs w:val="24"/>
              </w:rPr>
            </w:pPr>
            <w:r w:rsidRPr="00C21391">
              <w:rPr>
                <w:sz w:val="24"/>
                <w:szCs w:val="24"/>
              </w:rPr>
              <w:t>пожарной</w:t>
            </w:r>
          </w:p>
          <w:p w:rsidR="00BE5619" w:rsidRPr="00B45F10" w:rsidRDefault="00BE5619" w:rsidP="00BE56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безопасности зданий и сооружений от</w:t>
            </w:r>
          </w:p>
          <w:p w:rsidR="00BE5619" w:rsidRPr="00C21391" w:rsidRDefault="00BE5619" w:rsidP="00BE5619">
            <w:pPr>
              <w:tabs>
                <w:tab w:val="left" w:pos="1316"/>
              </w:tabs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  <w:r w:rsidRPr="00B45F1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B45F10">
              <w:rPr>
                <w:sz w:val="24"/>
                <w:szCs w:val="24"/>
              </w:rPr>
              <w:t xml:space="preserve"> г.</w:t>
            </w:r>
          </w:p>
        </w:tc>
      </w:tr>
      <w:tr w:rsidR="00E23E04" w:rsidTr="00024E21">
        <w:tc>
          <w:tcPr>
            <w:tcW w:w="15276" w:type="dxa"/>
            <w:gridSpan w:val="8"/>
          </w:tcPr>
          <w:p w:rsidR="00E23E04" w:rsidRPr="00E23E04" w:rsidRDefault="00E23E04" w:rsidP="00AF29C7">
            <w:pPr>
              <w:tabs>
                <w:tab w:val="left" w:pos="1316"/>
              </w:tabs>
              <w:ind w:right="334"/>
              <w:rPr>
                <w:rFonts w:ascii="Times New Roman" w:hAnsi="Times New Roman" w:cs="Times New Roman"/>
                <w:b/>
                <w:sz w:val="24"/>
              </w:rPr>
            </w:pPr>
            <w:r w:rsidRPr="00E23E04">
              <w:rPr>
                <w:rFonts w:ascii="Times New Roman" w:hAnsi="Times New Roman" w:cs="Times New Roman"/>
                <w:b/>
                <w:sz w:val="24"/>
                <w:szCs w:val="24"/>
              </w:rPr>
              <w:t>5. Материально-техническое обеспечение образовательного процесса</w:t>
            </w:r>
          </w:p>
        </w:tc>
      </w:tr>
      <w:tr w:rsidR="00E23E04" w:rsidTr="00024E21">
        <w:tc>
          <w:tcPr>
            <w:tcW w:w="4232" w:type="dxa"/>
          </w:tcPr>
          <w:p w:rsidR="00E23E04" w:rsidRPr="00B45F10" w:rsidRDefault="00E23E04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5.1. Наличие звукоусиливающей аппаратуры, мультимедийных средств и других технических средств приема-передачи учебной информации в доступных формах для обучающихся с нарушением слуха</w:t>
            </w:r>
          </w:p>
        </w:tc>
        <w:tc>
          <w:tcPr>
            <w:tcW w:w="8350" w:type="dxa"/>
            <w:gridSpan w:val="6"/>
          </w:tcPr>
          <w:p w:rsidR="00E23E04" w:rsidRPr="00B45F10" w:rsidRDefault="00E23E04" w:rsidP="00C93901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2694" w:type="dxa"/>
          </w:tcPr>
          <w:p w:rsidR="00E23E04" w:rsidRPr="00B45F10" w:rsidRDefault="00E23E04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</w:p>
        </w:tc>
      </w:tr>
      <w:tr w:rsidR="00E23E04" w:rsidTr="00024E21">
        <w:tc>
          <w:tcPr>
            <w:tcW w:w="4232" w:type="dxa"/>
          </w:tcPr>
          <w:p w:rsidR="00E23E04" w:rsidRPr="00B45F10" w:rsidRDefault="00E23E04" w:rsidP="00C93901">
            <w:pPr>
              <w:pStyle w:val="TableParagraph"/>
              <w:spacing w:line="276" w:lineRule="auto"/>
              <w:ind w:right="63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5.2. Наличие компьютерной техники, использующей систему Брайля, электронных луп, видео увеличителей, программ не визуального доступа к информации, программ синтезаторов речи и других технических средств</w:t>
            </w:r>
          </w:p>
          <w:p w:rsidR="00E23E04" w:rsidRPr="00B45F10" w:rsidRDefault="00E23E04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приема-передачи учебной информации в доступных формах </w:t>
            </w:r>
            <w:r w:rsidRPr="00B45F10">
              <w:rPr>
                <w:sz w:val="24"/>
                <w:szCs w:val="24"/>
              </w:rPr>
              <w:lastRenderedPageBreak/>
              <w:t>для обучающихся с нарушениями</w:t>
            </w:r>
          </w:p>
          <w:p w:rsidR="00E23E04" w:rsidRPr="00B45F10" w:rsidRDefault="00E23E04" w:rsidP="00C93901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зрения.</w:t>
            </w:r>
          </w:p>
        </w:tc>
        <w:tc>
          <w:tcPr>
            <w:tcW w:w="8350" w:type="dxa"/>
            <w:gridSpan w:val="6"/>
          </w:tcPr>
          <w:p w:rsidR="00E23E04" w:rsidRPr="00B45F10" w:rsidRDefault="00E23E04" w:rsidP="00C93901">
            <w:pPr>
              <w:pStyle w:val="TableParagraph"/>
              <w:spacing w:line="272" w:lineRule="exact"/>
              <w:rPr>
                <w:b/>
                <w:i/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694" w:type="dxa"/>
          </w:tcPr>
          <w:p w:rsidR="00E23E04" w:rsidRPr="00B45F10" w:rsidRDefault="00E23E04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23E04" w:rsidTr="00024E21">
        <w:tc>
          <w:tcPr>
            <w:tcW w:w="4232" w:type="dxa"/>
          </w:tcPr>
          <w:p w:rsidR="00E23E04" w:rsidRPr="00B45F10" w:rsidRDefault="00E23E04" w:rsidP="00DA7A62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>5.3. Наличие компьютерной техники со специальным ПО, адаптированной для лиц с ОВЗ, альтернативных устройств ввода</w:t>
            </w:r>
          </w:p>
          <w:p w:rsidR="00DA7A62" w:rsidRPr="00B45F10" w:rsidRDefault="00E23E04" w:rsidP="00DA7A62">
            <w:pPr>
              <w:pStyle w:val="TableParagraph"/>
              <w:spacing w:line="276" w:lineRule="auto"/>
              <w:ind w:right="323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информации и других технических</w:t>
            </w:r>
            <w:r w:rsidR="00DA7A62" w:rsidRPr="00B45F10">
              <w:rPr>
                <w:sz w:val="24"/>
                <w:szCs w:val="24"/>
              </w:rPr>
              <w:t xml:space="preserve"> средств приема-передачи</w:t>
            </w:r>
            <w:r w:rsidR="00DA7A62">
              <w:rPr>
                <w:sz w:val="24"/>
                <w:szCs w:val="24"/>
              </w:rPr>
              <w:t xml:space="preserve"> </w:t>
            </w:r>
            <w:r w:rsidR="00DA7A62" w:rsidRPr="00B45F10">
              <w:rPr>
                <w:sz w:val="24"/>
                <w:szCs w:val="24"/>
              </w:rPr>
              <w:t>учебной информации в доступных формах для</w:t>
            </w:r>
            <w:r w:rsidR="00DA7A62">
              <w:rPr>
                <w:sz w:val="24"/>
                <w:szCs w:val="24"/>
              </w:rPr>
              <w:t xml:space="preserve"> </w:t>
            </w:r>
            <w:r w:rsidR="00DA7A62" w:rsidRPr="00B45F10">
              <w:rPr>
                <w:spacing w:val="-3"/>
                <w:sz w:val="24"/>
                <w:szCs w:val="24"/>
              </w:rPr>
              <w:t xml:space="preserve">обучающихся </w:t>
            </w:r>
            <w:r w:rsidR="00DA7A62" w:rsidRPr="00B45F10">
              <w:rPr>
                <w:sz w:val="24"/>
                <w:szCs w:val="24"/>
              </w:rPr>
              <w:t>с</w:t>
            </w:r>
            <w:r w:rsidR="00DA7A62">
              <w:rPr>
                <w:sz w:val="24"/>
                <w:szCs w:val="24"/>
              </w:rPr>
              <w:t xml:space="preserve"> </w:t>
            </w:r>
            <w:r w:rsidR="00DA7A62" w:rsidRPr="00B45F10">
              <w:rPr>
                <w:sz w:val="24"/>
                <w:szCs w:val="24"/>
              </w:rPr>
              <w:t>нарушениями</w:t>
            </w:r>
          </w:p>
          <w:p w:rsidR="00E23E04" w:rsidRPr="00B45F10" w:rsidRDefault="00DA7A62" w:rsidP="00DA7A6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опорно-двигательного аппарата.</w:t>
            </w:r>
          </w:p>
        </w:tc>
        <w:tc>
          <w:tcPr>
            <w:tcW w:w="8350" w:type="dxa"/>
            <w:gridSpan w:val="6"/>
          </w:tcPr>
          <w:p w:rsidR="00E23E04" w:rsidRPr="00B45F10" w:rsidRDefault="00E23E04" w:rsidP="00C93901">
            <w:pPr>
              <w:pStyle w:val="TableParagraph"/>
              <w:spacing w:line="272" w:lineRule="exact"/>
              <w:rPr>
                <w:b/>
                <w:i/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2694" w:type="dxa"/>
          </w:tcPr>
          <w:p w:rsidR="00E23E04" w:rsidRPr="00B45F10" w:rsidRDefault="00E23E04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A7A62" w:rsidTr="00024E21">
        <w:tc>
          <w:tcPr>
            <w:tcW w:w="15276" w:type="dxa"/>
            <w:gridSpan w:val="8"/>
          </w:tcPr>
          <w:p w:rsidR="00DA7A62" w:rsidRPr="00DA7A62" w:rsidRDefault="00DA7A62" w:rsidP="00DA7A62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DA7A62">
              <w:rPr>
                <w:b/>
                <w:sz w:val="24"/>
                <w:szCs w:val="24"/>
              </w:rPr>
              <w:t>6. Адаптация образовательных программ и учебно-методического обеспечения образовательного процесса для обучающихся с</w:t>
            </w:r>
          </w:p>
          <w:p w:rsidR="00DA7A62" w:rsidRDefault="00DA7A62" w:rsidP="00DA7A62">
            <w:pPr>
              <w:tabs>
                <w:tab w:val="left" w:pos="1316"/>
              </w:tabs>
              <w:ind w:right="334"/>
              <w:jc w:val="both"/>
              <w:rPr>
                <w:rFonts w:ascii="Times New Roman" w:hAnsi="Times New Roman" w:cs="Times New Roman"/>
                <w:sz w:val="24"/>
              </w:rPr>
            </w:pPr>
            <w:r w:rsidRPr="00DA7A62">
              <w:rPr>
                <w:rFonts w:ascii="Times New Roman" w:hAnsi="Times New Roman" w:cs="Times New Roman"/>
                <w:b/>
                <w:sz w:val="24"/>
                <w:szCs w:val="24"/>
              </w:rPr>
              <w:t>ОВЗ и инвалидов</w:t>
            </w:r>
          </w:p>
        </w:tc>
      </w:tr>
      <w:tr w:rsidR="002B3169" w:rsidTr="00024E21">
        <w:tc>
          <w:tcPr>
            <w:tcW w:w="4232" w:type="dxa"/>
          </w:tcPr>
          <w:p w:rsidR="002B3169" w:rsidRPr="00B45F10" w:rsidRDefault="002B3169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6.1. Включение в вариативную ча</w:t>
            </w:r>
            <w:r>
              <w:rPr>
                <w:sz w:val="24"/>
                <w:szCs w:val="24"/>
              </w:rPr>
              <w:t xml:space="preserve">сть образовательных программ </w:t>
            </w:r>
            <w:r w:rsidRPr="00B45F10">
              <w:rPr>
                <w:sz w:val="24"/>
                <w:szCs w:val="24"/>
              </w:rPr>
              <w:t xml:space="preserve"> адаптационных дисциплин</w:t>
            </w:r>
          </w:p>
        </w:tc>
        <w:tc>
          <w:tcPr>
            <w:tcW w:w="8350" w:type="dxa"/>
            <w:gridSpan w:val="6"/>
          </w:tcPr>
          <w:p w:rsidR="002B3169" w:rsidRPr="00B45F10" w:rsidRDefault="002B3169" w:rsidP="00C93901">
            <w:pPr>
              <w:pStyle w:val="TableParagraph"/>
              <w:spacing w:line="276" w:lineRule="auto"/>
              <w:ind w:right="189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 программы профессионального обучения по профессиям «Повар», «Штукатур, маляр</w:t>
            </w:r>
            <w:proofErr w:type="gramStart"/>
            <w:r w:rsidRPr="00B45F10">
              <w:rPr>
                <w:sz w:val="24"/>
                <w:szCs w:val="24"/>
              </w:rPr>
              <w:t>»,  введен</w:t>
            </w:r>
            <w:proofErr w:type="gramEnd"/>
            <w:r w:rsidRPr="00B45F10">
              <w:rPr>
                <w:sz w:val="24"/>
                <w:szCs w:val="24"/>
              </w:rPr>
              <w:t xml:space="preserve"> адаптационный цикл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дисциплин:</w:t>
            </w:r>
          </w:p>
          <w:p w:rsidR="002B3169" w:rsidRPr="006A334E" w:rsidRDefault="002B3169" w:rsidP="002B316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hanging="1071"/>
              <w:rPr>
                <w:sz w:val="24"/>
                <w:szCs w:val="24"/>
              </w:rPr>
            </w:pPr>
            <w:r w:rsidRPr="006A334E">
              <w:rPr>
                <w:sz w:val="24"/>
                <w:szCs w:val="24"/>
              </w:rPr>
              <w:t>Деловое и творческое письмо</w:t>
            </w:r>
          </w:p>
          <w:p w:rsidR="002B3169" w:rsidRPr="006A334E" w:rsidRDefault="002B3169" w:rsidP="002B31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2B3169" w:rsidRPr="006A334E" w:rsidRDefault="002B3169" w:rsidP="002B31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20"/>
              <w:rPr>
                <w:sz w:val="24"/>
                <w:szCs w:val="24"/>
              </w:rPr>
            </w:pPr>
            <w:r w:rsidRPr="006A334E">
              <w:rPr>
                <w:spacing w:val="-3"/>
                <w:sz w:val="24"/>
                <w:szCs w:val="24"/>
              </w:rPr>
              <w:t>Коммуникативный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6A334E">
              <w:rPr>
                <w:sz w:val="24"/>
                <w:szCs w:val="24"/>
              </w:rPr>
              <w:t>практикум</w:t>
            </w:r>
          </w:p>
          <w:p w:rsidR="002B3169" w:rsidRPr="006A334E" w:rsidRDefault="002B3169" w:rsidP="002B316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человек</w:t>
            </w:r>
          </w:p>
          <w:p w:rsidR="002B3169" w:rsidRPr="00B45F10" w:rsidRDefault="002B3169" w:rsidP="00C93901">
            <w:pPr>
              <w:pStyle w:val="TableParagraph"/>
              <w:spacing w:before="63" w:line="276" w:lineRule="auto"/>
              <w:ind w:right="102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Для инвалидов и лиц с ОВЗ, обучающихся в инклюзивной группе, изучая тот же самый набор дисциплин, в те же сроки обучения, что и остальные обучающиеся адаптированная образовательная программа направлена на создание специальных условий для реализации его особых образовательных потребностей.</w:t>
            </w:r>
          </w:p>
        </w:tc>
        <w:tc>
          <w:tcPr>
            <w:tcW w:w="2694" w:type="dxa"/>
          </w:tcPr>
          <w:p w:rsidR="002B3169" w:rsidRPr="00B45F10" w:rsidRDefault="002B3169" w:rsidP="00C93901">
            <w:pPr>
              <w:pStyle w:val="TableParagraph"/>
              <w:spacing w:line="276" w:lineRule="auto"/>
              <w:ind w:right="11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Программы профессиональног</w:t>
            </w:r>
            <w:r>
              <w:rPr>
                <w:sz w:val="24"/>
                <w:szCs w:val="24"/>
              </w:rPr>
              <w:t>о</w:t>
            </w:r>
            <w:r w:rsidR="00AA1A83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обучения по профессиям, адаптированные для лиц с ОВЗ и инвалидов;</w:t>
            </w:r>
          </w:p>
          <w:p w:rsidR="002B3169" w:rsidRPr="00B45F10" w:rsidRDefault="002B3169" w:rsidP="00C9390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ОПОП СПО</w:t>
            </w:r>
          </w:p>
        </w:tc>
      </w:tr>
      <w:tr w:rsidR="00292B2F" w:rsidTr="00024E21">
        <w:trPr>
          <w:trHeight w:val="2589"/>
        </w:trPr>
        <w:tc>
          <w:tcPr>
            <w:tcW w:w="4232" w:type="dxa"/>
          </w:tcPr>
          <w:p w:rsidR="00292B2F" w:rsidRPr="00B45F10" w:rsidRDefault="00292B2F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6.2. Выбор методов обучения,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осуществляемый ПОО, исходя из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доступности для обучающихся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инвалидов и обучающихся с ОВЗ</w:t>
            </w:r>
          </w:p>
        </w:tc>
        <w:tc>
          <w:tcPr>
            <w:tcW w:w="8350" w:type="dxa"/>
            <w:gridSpan w:val="6"/>
          </w:tcPr>
          <w:p w:rsidR="00292B2F" w:rsidRPr="00B45F10" w:rsidRDefault="00292B2F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замедленность темпа обучения;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упрощение структуры учебного материала в соответствии с психофизическими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возможностями ученика;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рациональная дозировка на уроке содержания учебного материала;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дробление большого задания на этапы;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поэтапное разъяснение задач;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последовательное выполнение этапов задания с контролем/самоконтролем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каждого этапа;</w:t>
            </w:r>
          </w:p>
        </w:tc>
        <w:tc>
          <w:tcPr>
            <w:tcW w:w="2694" w:type="dxa"/>
          </w:tcPr>
          <w:p w:rsidR="00292B2F" w:rsidRPr="00B45F10" w:rsidRDefault="00292B2F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Программы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дисциплин и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модулей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адаптированные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для лиц с ОВЗ и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инвалидов</w:t>
            </w:r>
          </w:p>
        </w:tc>
      </w:tr>
      <w:tr w:rsidR="00292B2F" w:rsidTr="00024E21">
        <w:trPr>
          <w:trHeight w:val="2332"/>
        </w:trPr>
        <w:tc>
          <w:tcPr>
            <w:tcW w:w="4232" w:type="dxa"/>
          </w:tcPr>
          <w:p w:rsidR="00292B2F" w:rsidRPr="00B45F10" w:rsidRDefault="00292B2F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350" w:type="dxa"/>
            <w:gridSpan w:val="6"/>
          </w:tcPr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осуществление повторности при обучении на всех этапах и звеньях урока;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повторение обучающимся инструкций к выполнению задания;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предоставление дополнительного времени для сдачи домашнего задания;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сокращенные задания, направленные на усвоение ключевых понятий;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сокращенные тесты, направленные на отработку правописания работы;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предоставление дополнительного времени для завершения задания;</w:t>
            </w:r>
          </w:p>
          <w:p w:rsidR="00292B2F" w:rsidRPr="00B45F10" w:rsidRDefault="00292B2F" w:rsidP="00C9390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максимальная опора на практическую деятельность и опыт обучающегося;</w:t>
            </w:r>
          </w:p>
          <w:p w:rsidR="00292B2F" w:rsidRPr="00B45F10" w:rsidRDefault="00292B2F" w:rsidP="00C93901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- опора на более развитые способности ребенка.</w:t>
            </w:r>
          </w:p>
        </w:tc>
        <w:tc>
          <w:tcPr>
            <w:tcW w:w="2694" w:type="dxa"/>
          </w:tcPr>
          <w:p w:rsidR="00292B2F" w:rsidRPr="00B45F10" w:rsidRDefault="00292B2F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570D6" w:rsidTr="00024E21">
        <w:tc>
          <w:tcPr>
            <w:tcW w:w="4232" w:type="dxa"/>
          </w:tcPr>
          <w:p w:rsidR="005570D6" w:rsidRPr="00B45F10" w:rsidRDefault="005570D6" w:rsidP="00C93901">
            <w:pPr>
              <w:pStyle w:val="TableParagraph"/>
              <w:spacing w:line="276" w:lineRule="auto"/>
              <w:ind w:right="10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6.3. Обеспечение обучающихся инвалидов и лиц с ОВЗ печатными и электронными образовательными ресурсами в формах, адаптированных к ограничениям их здоровья</w:t>
            </w:r>
          </w:p>
        </w:tc>
        <w:tc>
          <w:tcPr>
            <w:tcW w:w="8350" w:type="dxa"/>
            <w:gridSpan w:val="6"/>
          </w:tcPr>
          <w:p w:rsidR="005570D6" w:rsidRPr="00B45F10" w:rsidRDefault="005570D6" w:rsidP="00C93901">
            <w:pPr>
              <w:pStyle w:val="TableParagraph"/>
              <w:spacing w:line="272" w:lineRule="exact"/>
              <w:rPr>
                <w:b/>
                <w:i/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t xml:space="preserve">Электронные образовательные </w:t>
            </w:r>
            <w:proofErr w:type="spellStart"/>
            <w:r w:rsidRPr="00B45F10">
              <w:rPr>
                <w:b/>
                <w:i/>
                <w:sz w:val="24"/>
                <w:szCs w:val="24"/>
              </w:rPr>
              <w:t>ресурсы:</w:t>
            </w:r>
            <w:r w:rsidRPr="006B30AE">
              <w:rPr>
                <w:b/>
                <w:i/>
                <w:sz w:val="24"/>
                <w:szCs w:val="24"/>
              </w:rPr>
              <w:t>http</w:t>
            </w:r>
            <w:proofErr w:type="spellEnd"/>
            <w:r w:rsidRPr="006B30AE">
              <w:rPr>
                <w:b/>
                <w:i/>
                <w:sz w:val="24"/>
                <w:szCs w:val="24"/>
              </w:rPr>
              <w:t>://spasskprof.ru/astr2_11.htm</w:t>
            </w:r>
          </w:p>
          <w:p w:rsidR="005570D6" w:rsidRPr="00B45F10" w:rsidRDefault="005570D6" w:rsidP="00C93901">
            <w:pPr>
              <w:pStyle w:val="TableParagraph"/>
              <w:spacing w:before="27"/>
              <w:rPr>
                <w:b/>
                <w:i/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t>Печатные образовательные ресурсы:</w:t>
            </w:r>
          </w:p>
          <w:p w:rsidR="005570D6" w:rsidRPr="00B45F10" w:rsidRDefault="005570D6" w:rsidP="00C93901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t xml:space="preserve">- </w:t>
            </w:r>
            <w:r w:rsidRPr="00B45F10">
              <w:rPr>
                <w:sz w:val="24"/>
                <w:szCs w:val="24"/>
              </w:rPr>
              <w:t>памятки;</w:t>
            </w:r>
          </w:p>
          <w:p w:rsidR="005570D6" w:rsidRPr="00B45F10" w:rsidRDefault="005570D6" w:rsidP="00C9390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0"/>
              <w:ind w:hanging="13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образцы выполнения заданий;</w:t>
            </w:r>
          </w:p>
          <w:p w:rsidR="005570D6" w:rsidRPr="00B45F10" w:rsidRDefault="005570D6" w:rsidP="00C9390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2"/>
              <w:ind w:hanging="13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алгоритмы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деятельности;</w:t>
            </w:r>
          </w:p>
          <w:p w:rsidR="005570D6" w:rsidRPr="00B45F10" w:rsidRDefault="005570D6" w:rsidP="00C9390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0"/>
              <w:ind w:hanging="13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печатные </w:t>
            </w:r>
            <w:r w:rsidRPr="00B45F10">
              <w:rPr>
                <w:spacing w:val="-3"/>
                <w:sz w:val="24"/>
                <w:szCs w:val="24"/>
              </w:rPr>
              <w:t xml:space="preserve">копии </w:t>
            </w:r>
            <w:r w:rsidRPr="00B45F10">
              <w:rPr>
                <w:sz w:val="24"/>
                <w:szCs w:val="24"/>
              </w:rPr>
              <w:t>заданий, написанных на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доске;</w:t>
            </w:r>
          </w:p>
          <w:p w:rsidR="005570D6" w:rsidRPr="00B45F10" w:rsidRDefault="005570D6" w:rsidP="00C9390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2"/>
              <w:ind w:hanging="13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предоставление </w:t>
            </w:r>
            <w:r w:rsidRPr="00B45F10">
              <w:rPr>
                <w:spacing w:val="-4"/>
                <w:sz w:val="24"/>
                <w:szCs w:val="24"/>
              </w:rPr>
              <w:t xml:space="preserve">краткого </w:t>
            </w:r>
            <w:r w:rsidRPr="00B45F10">
              <w:rPr>
                <w:sz w:val="24"/>
                <w:szCs w:val="24"/>
              </w:rPr>
              <w:t xml:space="preserve">содержания </w:t>
            </w:r>
            <w:r w:rsidRPr="00B45F10">
              <w:rPr>
                <w:spacing w:val="-4"/>
                <w:sz w:val="24"/>
                <w:szCs w:val="24"/>
              </w:rPr>
              <w:t>глав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учебников;</w:t>
            </w:r>
          </w:p>
          <w:p w:rsidR="005570D6" w:rsidRDefault="005570D6" w:rsidP="00C9390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0" w:line="255" w:lineRule="exact"/>
              <w:ind w:hanging="13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рабочие</w:t>
            </w:r>
            <w:r>
              <w:rPr>
                <w:sz w:val="24"/>
                <w:szCs w:val="24"/>
              </w:rPr>
              <w:t xml:space="preserve"> тетради</w:t>
            </w:r>
          </w:p>
          <w:p w:rsidR="005570D6" w:rsidRPr="00B45F10" w:rsidRDefault="005570D6" w:rsidP="00C9390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0" w:line="255" w:lineRule="exact"/>
              <w:ind w:hanging="13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тексты с иллюстрациями</w:t>
            </w:r>
          </w:p>
        </w:tc>
        <w:tc>
          <w:tcPr>
            <w:tcW w:w="2694" w:type="dxa"/>
          </w:tcPr>
          <w:p w:rsidR="005570D6" w:rsidRPr="00B45F10" w:rsidRDefault="005570D6" w:rsidP="00C93901">
            <w:pPr>
              <w:pStyle w:val="TableParagraph"/>
              <w:spacing w:line="276" w:lineRule="auto"/>
              <w:ind w:right="119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Библиотечный фонд</w:t>
            </w:r>
          </w:p>
        </w:tc>
      </w:tr>
      <w:tr w:rsidR="005570D6" w:rsidTr="00024E21">
        <w:tc>
          <w:tcPr>
            <w:tcW w:w="4232" w:type="dxa"/>
          </w:tcPr>
          <w:p w:rsidR="005570D6" w:rsidRPr="00B45F10" w:rsidRDefault="005570D6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6.4. Выбор мест прохождения практики для обучающихся лиц с ОВЗ и инвалидов с учетом требований их доступности</w:t>
            </w:r>
          </w:p>
        </w:tc>
        <w:tc>
          <w:tcPr>
            <w:tcW w:w="8350" w:type="dxa"/>
            <w:gridSpan w:val="6"/>
          </w:tcPr>
          <w:p w:rsidR="005570D6" w:rsidRPr="00B45F10" w:rsidRDefault="005570D6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Учебная практика для обучающихся с ОВЗ и инвалидов проводится в учебных в учебных мастерских и лабораториях колледжа.</w:t>
            </w:r>
          </w:p>
          <w:p w:rsidR="005570D6" w:rsidRPr="00B45F10" w:rsidRDefault="005570D6" w:rsidP="00C93901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t>Специализированных мест не предусмотрено.</w:t>
            </w:r>
          </w:p>
        </w:tc>
        <w:tc>
          <w:tcPr>
            <w:tcW w:w="2694" w:type="dxa"/>
          </w:tcPr>
          <w:p w:rsidR="005570D6" w:rsidRPr="00B45F10" w:rsidRDefault="005570D6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Положение об учебной и произв</w:t>
            </w:r>
            <w:r>
              <w:rPr>
                <w:sz w:val="24"/>
                <w:szCs w:val="24"/>
              </w:rPr>
              <w:t>одственной практике обучающихся</w:t>
            </w:r>
          </w:p>
        </w:tc>
      </w:tr>
      <w:tr w:rsidR="005570D6" w:rsidTr="00024E21">
        <w:tc>
          <w:tcPr>
            <w:tcW w:w="4232" w:type="dxa"/>
          </w:tcPr>
          <w:p w:rsidR="005570D6" w:rsidRPr="00B45F10" w:rsidRDefault="005570D6" w:rsidP="00C93901">
            <w:pPr>
              <w:pStyle w:val="TableParagraph"/>
              <w:spacing w:line="276" w:lineRule="auto"/>
              <w:ind w:right="63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6.5. Проведение текущего контроля успеваемости, промежуточной и ГИА обучающихся с ОВЗ и инвалидов</w:t>
            </w:r>
          </w:p>
        </w:tc>
        <w:tc>
          <w:tcPr>
            <w:tcW w:w="8350" w:type="dxa"/>
            <w:gridSpan w:val="6"/>
          </w:tcPr>
          <w:p w:rsidR="005570D6" w:rsidRPr="00B45F10" w:rsidRDefault="005570D6" w:rsidP="00C93901">
            <w:pPr>
              <w:pStyle w:val="TableParagraph"/>
              <w:spacing w:line="276" w:lineRule="auto"/>
              <w:ind w:right="99" w:firstLine="478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 целью контроля и оценки результатов подготовки и учета индивидуальных образовательных достижений обучающихся с ограниченными возможностями здоровья, разработаны формы и процедуры входного, текущего контроля успеваемости и промежуточной аттестации с учётом ограничений здоровья. Формы и процедуры доведены до сведения обучающихся в сроки, определённые Положением о текущем контроле знаний и промежуточной ат</w:t>
            </w:r>
            <w:r>
              <w:rPr>
                <w:sz w:val="24"/>
                <w:szCs w:val="24"/>
              </w:rPr>
              <w:t>тестации обучающихся КГБ ПОУ «СП</w:t>
            </w:r>
            <w:r w:rsidRPr="00B45F10">
              <w:rPr>
                <w:sz w:val="24"/>
                <w:szCs w:val="24"/>
              </w:rPr>
              <w:t xml:space="preserve">К» </w:t>
            </w:r>
          </w:p>
          <w:p w:rsidR="005570D6" w:rsidRPr="00B45F10" w:rsidRDefault="005570D6" w:rsidP="00C93901">
            <w:pPr>
              <w:pStyle w:val="TableParagraph"/>
              <w:spacing w:line="276" w:lineRule="auto"/>
              <w:ind w:right="100" w:firstLine="958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Государственная итоговая аттестация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образования.</w:t>
            </w:r>
          </w:p>
          <w:p w:rsidR="005570D6" w:rsidRPr="00B45F10" w:rsidRDefault="005570D6" w:rsidP="00C93901">
            <w:pPr>
              <w:pStyle w:val="TableParagraph"/>
              <w:spacing w:line="276" w:lineRule="auto"/>
              <w:ind w:right="101" w:firstLine="678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Выпускники или родители (законные представители) </w:t>
            </w:r>
            <w:r w:rsidRPr="00B45F10">
              <w:rPr>
                <w:sz w:val="24"/>
                <w:szCs w:val="24"/>
              </w:rPr>
              <w:lastRenderedPageBreak/>
              <w:t>несовершеннолетних выпускников не позднее, чем за три месяца до начала ГИА могут подать письменное заявление о необходимости создания для них специальных условий с указанием условий при проведении ГИА. В специальные условия могут входить: увеличение времени для подготовки ответа, формы предоставления заданий и ответов (устно, письменно на бумаге, письменно на компьютере, предоставление пере</w:t>
            </w:r>
            <w:r>
              <w:rPr>
                <w:sz w:val="24"/>
                <w:szCs w:val="24"/>
              </w:rPr>
              <w:t>рыва для приёма пищи, лекарств)</w:t>
            </w:r>
            <w:r w:rsidRPr="00B45F1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570D6" w:rsidRPr="00B45F10" w:rsidRDefault="005570D6" w:rsidP="00C93901">
            <w:pPr>
              <w:pStyle w:val="TableParagraph"/>
              <w:spacing w:line="276" w:lineRule="auto"/>
              <w:ind w:right="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 xml:space="preserve">Положение об организации и проведении текущего контроля знаний и промежуточной аттестации обучающихся, Положение о проведении государственной итоговой аттестации выпускников по </w:t>
            </w:r>
            <w:r w:rsidRPr="00B45F10">
              <w:rPr>
                <w:sz w:val="24"/>
                <w:szCs w:val="24"/>
              </w:rPr>
              <w:lastRenderedPageBreak/>
              <w:t>образовательным программам СПО, Положение о проведении итоговой аттестации по программам профессиональног</w:t>
            </w:r>
            <w:r>
              <w:rPr>
                <w:sz w:val="24"/>
                <w:szCs w:val="24"/>
              </w:rPr>
              <w:t>о</w:t>
            </w:r>
          </w:p>
          <w:p w:rsidR="005570D6" w:rsidRPr="00B45F10" w:rsidRDefault="005570D6" w:rsidP="00C9390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 обучения</w:t>
            </w:r>
          </w:p>
        </w:tc>
      </w:tr>
      <w:tr w:rsidR="00E85444" w:rsidTr="00024E21">
        <w:trPr>
          <w:trHeight w:val="5153"/>
        </w:trPr>
        <w:tc>
          <w:tcPr>
            <w:tcW w:w="4232" w:type="dxa"/>
          </w:tcPr>
          <w:p w:rsidR="00E85444" w:rsidRPr="00B45F10" w:rsidRDefault="00E85444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lastRenderedPageBreak/>
              <w:t>6.6. Разработка при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pacing w:val="-3"/>
                <w:sz w:val="24"/>
                <w:szCs w:val="24"/>
              </w:rPr>
              <w:t>необходимости</w:t>
            </w:r>
          </w:p>
          <w:p w:rsidR="00E85444" w:rsidRPr="00B45F10" w:rsidRDefault="00E85444" w:rsidP="00C93901">
            <w:pPr>
              <w:pStyle w:val="TableParagraph"/>
              <w:spacing w:before="40" w:line="255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индивидуальных учебных планов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и</w:t>
            </w:r>
          </w:p>
          <w:p w:rsidR="00E85444" w:rsidRPr="00B45F10" w:rsidRDefault="00E85444" w:rsidP="00C93901">
            <w:pPr>
              <w:pStyle w:val="TableParagraph"/>
              <w:ind w:right="152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индивидуальных графиков обучающихся с ОВЗ и инвалидов</w:t>
            </w:r>
          </w:p>
        </w:tc>
        <w:tc>
          <w:tcPr>
            <w:tcW w:w="8350" w:type="dxa"/>
            <w:gridSpan w:val="6"/>
          </w:tcPr>
          <w:p w:rsidR="00E85444" w:rsidRPr="00B45F10" w:rsidRDefault="00E85444" w:rsidP="00E85444">
            <w:pPr>
              <w:pStyle w:val="TableParagraph"/>
              <w:spacing w:line="272" w:lineRule="exact"/>
              <w:ind w:left="21"/>
              <w:rPr>
                <w:sz w:val="24"/>
                <w:szCs w:val="24"/>
              </w:rPr>
            </w:pPr>
            <w:proofErr w:type="gramStart"/>
            <w:r w:rsidRPr="00B45F10">
              <w:rPr>
                <w:sz w:val="24"/>
                <w:szCs w:val="24"/>
              </w:rPr>
              <w:t>Основанием  для</w:t>
            </w:r>
            <w:proofErr w:type="gramEnd"/>
            <w:r w:rsidRPr="00B45F10">
              <w:rPr>
                <w:sz w:val="24"/>
                <w:szCs w:val="24"/>
              </w:rPr>
              <w:t xml:space="preserve">  перевода  обучающегося  на  обучение  по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индивидуальному</w:t>
            </w:r>
          </w:p>
          <w:p w:rsidR="00E85444" w:rsidRPr="00B45F10" w:rsidRDefault="00E85444" w:rsidP="00E85444">
            <w:pPr>
              <w:pStyle w:val="TableParagraph"/>
              <w:spacing w:before="40" w:line="255" w:lineRule="exact"/>
              <w:ind w:left="21"/>
              <w:rPr>
                <w:sz w:val="24"/>
                <w:szCs w:val="24"/>
              </w:rPr>
            </w:pPr>
            <w:proofErr w:type="gramStart"/>
            <w:r w:rsidRPr="00B45F10">
              <w:rPr>
                <w:sz w:val="24"/>
                <w:szCs w:val="24"/>
              </w:rPr>
              <w:t>учебномуплануявляетсяеголичноезаявле</w:t>
            </w:r>
            <w:r>
              <w:rPr>
                <w:sz w:val="24"/>
                <w:szCs w:val="24"/>
              </w:rPr>
              <w:t>ниеилизаявлениеродителей(</w:t>
            </w:r>
            <w:proofErr w:type="gramEnd"/>
            <w:r>
              <w:rPr>
                <w:sz w:val="24"/>
                <w:szCs w:val="24"/>
              </w:rPr>
              <w:t>законны</w:t>
            </w:r>
            <w:r w:rsidRPr="00B45F10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представителей) несовершеннолетнего обучающегося, поданное на имя директора колледжа при подаче документ</w:t>
            </w:r>
            <w:r>
              <w:rPr>
                <w:sz w:val="24"/>
                <w:szCs w:val="24"/>
              </w:rPr>
              <w:t>ов для поступления в КГБ ПОУ «СПК</w:t>
            </w:r>
            <w:r w:rsidRPr="00B45F10">
              <w:rPr>
                <w:sz w:val="24"/>
                <w:szCs w:val="24"/>
              </w:rPr>
              <w:t>» или после зачисления в период обучения.</w:t>
            </w:r>
          </w:p>
          <w:p w:rsidR="00E85444" w:rsidRPr="00B45F10" w:rsidRDefault="00E85444" w:rsidP="00E85444">
            <w:pPr>
              <w:pStyle w:val="TableParagraph"/>
              <w:spacing w:line="276" w:lineRule="auto"/>
              <w:ind w:left="21" w:right="102" w:firstLine="444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К заявлению прикладываются документы, подтверждающие индивидуальные особенности обучающегося (свидетельство о рождении ребенка; медицинское заключение и </w:t>
            </w:r>
            <w:proofErr w:type="gramStart"/>
            <w:r w:rsidRPr="00B45F10">
              <w:rPr>
                <w:spacing w:val="-4"/>
                <w:sz w:val="24"/>
                <w:szCs w:val="24"/>
              </w:rPr>
              <w:t>т.п.)</w:t>
            </w:r>
            <w:r w:rsidRPr="00B45F10">
              <w:rPr>
                <w:sz w:val="24"/>
                <w:szCs w:val="24"/>
              </w:rPr>
              <w:t>и</w:t>
            </w:r>
            <w:proofErr w:type="gramEnd"/>
            <w:r w:rsidRPr="00B45F10">
              <w:rPr>
                <w:sz w:val="24"/>
                <w:szCs w:val="24"/>
              </w:rPr>
              <w:t xml:space="preserve"> (или) документы о ранее полученном им образовании (свидетельство о квалификации, сертификации и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другие).</w:t>
            </w:r>
          </w:p>
          <w:p w:rsidR="00E85444" w:rsidRPr="00B45F10" w:rsidRDefault="00E85444" w:rsidP="00E85444">
            <w:pPr>
              <w:pStyle w:val="TableParagraph"/>
              <w:spacing w:line="276" w:lineRule="auto"/>
              <w:ind w:left="21" w:right="108" w:firstLine="718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Заявление обучающегося о переводе на обучение по индивидуальному учебному плану рассматривается в течение 10 дней с момента даты подачи заявления или с даты зачисления.</w:t>
            </w:r>
          </w:p>
          <w:p w:rsidR="00E85444" w:rsidRPr="00B45F10" w:rsidRDefault="00E85444" w:rsidP="00E85444">
            <w:pPr>
              <w:pStyle w:val="TableParagraph"/>
              <w:spacing w:line="274" w:lineRule="exact"/>
              <w:ind w:left="2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Решение о переводе на обучение по индивидуальному учебному плану или отказ</w:t>
            </w:r>
          </w:p>
          <w:p w:rsidR="00E85444" w:rsidRPr="00B45F10" w:rsidRDefault="00E85444" w:rsidP="00E85444">
            <w:pPr>
              <w:pStyle w:val="TableParagraph"/>
              <w:spacing w:before="37" w:line="255" w:lineRule="exact"/>
              <w:ind w:left="21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 переводе оформляется приказом директора колледжа .</w:t>
            </w:r>
          </w:p>
        </w:tc>
        <w:tc>
          <w:tcPr>
            <w:tcW w:w="2694" w:type="dxa"/>
          </w:tcPr>
          <w:p w:rsidR="00E85444" w:rsidRPr="00B45F10" w:rsidRDefault="00E85444" w:rsidP="00C9390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Положение о</w:t>
            </w:r>
          </w:p>
          <w:p w:rsidR="00E85444" w:rsidRPr="00B45F10" w:rsidRDefault="00E85444" w:rsidP="00C93901">
            <w:pPr>
              <w:pStyle w:val="TableParagraph"/>
              <w:spacing w:before="40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получении</w:t>
            </w:r>
          </w:p>
          <w:p w:rsidR="00E85444" w:rsidRPr="00B45F10" w:rsidRDefault="00E85444" w:rsidP="00C93901">
            <w:pPr>
              <w:pStyle w:val="TableParagrap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образования по индивидуальному учебному плану</w:t>
            </w:r>
          </w:p>
        </w:tc>
      </w:tr>
      <w:tr w:rsidR="00E85444" w:rsidTr="00024E21">
        <w:tc>
          <w:tcPr>
            <w:tcW w:w="4232" w:type="dxa"/>
          </w:tcPr>
          <w:p w:rsidR="00E85444" w:rsidRPr="00B45F10" w:rsidRDefault="00E85444" w:rsidP="00C93901">
            <w:pPr>
              <w:pStyle w:val="TableParagraph"/>
              <w:spacing w:line="276" w:lineRule="auto"/>
              <w:ind w:right="177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6.7. Подготовка к трудоустройству и содействие трудоустройству выпускников из числа обучающихся с ОВЗ и инвалидов и их закреплению на рабочих местах</w:t>
            </w:r>
          </w:p>
        </w:tc>
        <w:tc>
          <w:tcPr>
            <w:tcW w:w="8350" w:type="dxa"/>
            <w:gridSpan w:val="6"/>
          </w:tcPr>
          <w:p w:rsidR="00E85444" w:rsidRPr="00B45F10" w:rsidRDefault="00E85444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Организовано сотрудничество с предприятиями Приморского края через Центры Занятости для организации мест производственной практики и трудоустройства выпускников инвалидов и лиц с ОВЗ, в том числе на специальные рабочие места. Проводятся встречи с представителями Центра занятости по вопросам трудоустройства, по вопросам правовой защиты при</w:t>
            </w:r>
            <w:r>
              <w:rPr>
                <w:sz w:val="24"/>
                <w:szCs w:val="24"/>
              </w:rPr>
              <w:t xml:space="preserve"> заключении трудового договора</w:t>
            </w:r>
            <w:r w:rsidRPr="00B45F10">
              <w:rPr>
                <w:sz w:val="24"/>
                <w:szCs w:val="24"/>
              </w:rPr>
              <w:t>. В образовательном учреждении организовано консультирование для родителей, обучающихся, абитуриентов по вопросам профориентации. Ведется работа по формирование</w:t>
            </w:r>
            <w:r w:rsidR="00AD358F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банка вакансий для выпускников инвалидов, лиц с ОВЗ.</w:t>
            </w:r>
          </w:p>
        </w:tc>
        <w:tc>
          <w:tcPr>
            <w:tcW w:w="2694" w:type="dxa"/>
          </w:tcPr>
          <w:p w:rsidR="00E85444" w:rsidRPr="006B30AE" w:rsidRDefault="00E85444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B30AE">
              <w:rPr>
                <w:sz w:val="24"/>
                <w:szCs w:val="24"/>
              </w:rPr>
              <w:t xml:space="preserve"> План</w:t>
            </w:r>
          </w:p>
          <w:p w:rsidR="00E85444" w:rsidRPr="00B45F10" w:rsidRDefault="00E85444" w:rsidP="00C93901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6B30AE">
              <w:rPr>
                <w:sz w:val="24"/>
                <w:szCs w:val="24"/>
              </w:rPr>
              <w:t>мероприятий по трудоустройству инвалидов и лиц с ОВЗ</w:t>
            </w:r>
          </w:p>
        </w:tc>
      </w:tr>
      <w:tr w:rsidR="00AD358F" w:rsidTr="00024E21">
        <w:tc>
          <w:tcPr>
            <w:tcW w:w="15276" w:type="dxa"/>
            <w:gridSpan w:val="8"/>
          </w:tcPr>
          <w:p w:rsidR="00AD358F" w:rsidRPr="00AD358F" w:rsidRDefault="00AD358F" w:rsidP="00AF29C7">
            <w:pPr>
              <w:tabs>
                <w:tab w:val="left" w:pos="1316"/>
              </w:tabs>
              <w:ind w:right="334"/>
              <w:rPr>
                <w:rFonts w:ascii="Times New Roman" w:hAnsi="Times New Roman" w:cs="Times New Roman"/>
                <w:sz w:val="24"/>
              </w:rPr>
            </w:pPr>
            <w:r w:rsidRPr="00AD3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Комплексное сопровождение образовательного процесса и здоровье сбережения</w:t>
            </w:r>
          </w:p>
        </w:tc>
      </w:tr>
      <w:tr w:rsidR="00260819" w:rsidTr="00024E21">
        <w:tc>
          <w:tcPr>
            <w:tcW w:w="4232" w:type="dxa"/>
          </w:tcPr>
          <w:p w:rsidR="00260819" w:rsidRPr="00B45F10" w:rsidRDefault="00260819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5F10">
              <w:rPr>
                <w:sz w:val="24"/>
                <w:szCs w:val="24"/>
              </w:rPr>
              <w:t>.1. Осуществление комплексного сопровождения образовательного процесса лиц с ОВЗ и инвалидов в соответствии с рекомендациями федеральных учреждений медико- социальной экспертизы или ПМПК</w:t>
            </w:r>
          </w:p>
        </w:tc>
        <w:tc>
          <w:tcPr>
            <w:tcW w:w="8350" w:type="dxa"/>
            <w:gridSpan w:val="6"/>
          </w:tcPr>
          <w:p w:rsidR="00260819" w:rsidRPr="00B45F10" w:rsidRDefault="00260819" w:rsidP="00C93901">
            <w:pPr>
              <w:pStyle w:val="TableParagraph"/>
              <w:spacing w:line="276" w:lineRule="auto"/>
              <w:ind w:left="550" w:right="115"/>
              <w:rPr>
                <w:b/>
                <w:sz w:val="24"/>
                <w:szCs w:val="24"/>
              </w:rPr>
            </w:pPr>
            <w:r w:rsidRPr="00B45F10">
              <w:rPr>
                <w:b/>
                <w:sz w:val="24"/>
                <w:szCs w:val="24"/>
              </w:rPr>
              <w:t>В целях психолого-педагогического сопровождения инвалидов и лиц с ОВЗ в КГБ ПОУ «</w:t>
            </w:r>
            <w:r>
              <w:rPr>
                <w:b/>
                <w:sz w:val="24"/>
                <w:szCs w:val="24"/>
              </w:rPr>
              <w:t>СПК</w:t>
            </w:r>
            <w:r w:rsidRPr="00B45F10">
              <w:rPr>
                <w:b/>
                <w:sz w:val="24"/>
                <w:szCs w:val="24"/>
              </w:rPr>
              <w:t>» разработаны:</w:t>
            </w:r>
          </w:p>
          <w:p w:rsidR="00260819" w:rsidRPr="00C636B8" w:rsidRDefault="00260819" w:rsidP="00260819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20" w:line="280" w:lineRule="auto"/>
              <w:ind w:right="99"/>
              <w:jc w:val="both"/>
              <w:rPr>
                <w:sz w:val="24"/>
                <w:szCs w:val="24"/>
              </w:rPr>
            </w:pPr>
            <w:r w:rsidRPr="00C636B8">
              <w:rPr>
                <w:sz w:val="24"/>
                <w:szCs w:val="24"/>
              </w:rPr>
              <w:t>Программа социально – педагогического сопровождения и адаптации обучающихся инвалидов и лиц с ограниченными возможностями здоровья (социальный педагог).</w:t>
            </w:r>
          </w:p>
          <w:p w:rsidR="00260819" w:rsidRPr="00C636B8" w:rsidRDefault="00260819" w:rsidP="0026081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50" w:lineRule="exact"/>
              <w:rPr>
                <w:sz w:val="24"/>
                <w:szCs w:val="24"/>
              </w:rPr>
            </w:pPr>
            <w:r w:rsidRPr="00C636B8">
              <w:rPr>
                <w:sz w:val="24"/>
                <w:szCs w:val="24"/>
              </w:rPr>
              <w:t>Программ</w:t>
            </w:r>
            <w:r w:rsidR="00A5418C" w:rsidRPr="00C636B8">
              <w:rPr>
                <w:sz w:val="24"/>
                <w:szCs w:val="24"/>
              </w:rPr>
              <w:t>ы</w:t>
            </w:r>
            <w:r w:rsidRPr="00C636B8">
              <w:rPr>
                <w:sz w:val="24"/>
                <w:szCs w:val="24"/>
              </w:rPr>
              <w:t xml:space="preserve"> дополнительного образования для обучающихся инвалидов</w:t>
            </w:r>
            <w:r w:rsidR="00A5418C" w:rsidRPr="00C636B8">
              <w:rPr>
                <w:sz w:val="24"/>
                <w:szCs w:val="24"/>
              </w:rPr>
              <w:t xml:space="preserve"> </w:t>
            </w:r>
            <w:r w:rsidRPr="00C636B8">
              <w:rPr>
                <w:sz w:val="24"/>
                <w:szCs w:val="24"/>
              </w:rPr>
              <w:t>и</w:t>
            </w:r>
          </w:p>
          <w:p w:rsidR="00260819" w:rsidRPr="00C636B8" w:rsidRDefault="00260819" w:rsidP="0065512E">
            <w:pPr>
              <w:pStyle w:val="TableParagraph"/>
              <w:spacing w:before="59"/>
              <w:ind w:left="833"/>
              <w:rPr>
                <w:sz w:val="24"/>
                <w:szCs w:val="24"/>
              </w:rPr>
            </w:pPr>
            <w:r w:rsidRPr="00C636B8">
              <w:rPr>
                <w:sz w:val="24"/>
                <w:szCs w:val="24"/>
              </w:rPr>
              <w:t>лиц с ограниченными возможностями здоровья (</w:t>
            </w:r>
            <w:r w:rsidR="00A5418C" w:rsidRPr="00C636B8">
              <w:rPr>
                <w:sz w:val="24"/>
                <w:szCs w:val="24"/>
              </w:rPr>
              <w:t>театраль</w:t>
            </w:r>
            <w:r w:rsidR="00C636B8" w:rsidRPr="00C636B8">
              <w:rPr>
                <w:sz w:val="24"/>
                <w:szCs w:val="24"/>
              </w:rPr>
              <w:t>н</w:t>
            </w:r>
            <w:r w:rsidR="00A5418C" w:rsidRPr="00C636B8">
              <w:rPr>
                <w:sz w:val="24"/>
                <w:szCs w:val="24"/>
              </w:rPr>
              <w:t>ая студия «Мастер слова»</w:t>
            </w:r>
            <w:r w:rsidR="00C636B8" w:rsidRPr="00C636B8">
              <w:rPr>
                <w:sz w:val="24"/>
                <w:szCs w:val="24"/>
              </w:rPr>
              <w:t>, эколого-краеведческая группа «Зелёный шмель»</w:t>
            </w:r>
            <w:r w:rsidRPr="00C636B8">
              <w:rPr>
                <w:sz w:val="24"/>
                <w:szCs w:val="24"/>
              </w:rPr>
              <w:t>).</w:t>
            </w:r>
          </w:p>
          <w:p w:rsidR="00260819" w:rsidRDefault="00260819" w:rsidP="0065512E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spacing w:before="42" w:line="276" w:lineRule="auto"/>
              <w:ind w:right="101" w:firstLine="50"/>
              <w:rPr>
                <w:sz w:val="24"/>
                <w:szCs w:val="24"/>
              </w:rPr>
            </w:pPr>
            <w:r w:rsidRPr="00B45F10">
              <w:rPr>
                <w:i/>
                <w:sz w:val="24"/>
                <w:szCs w:val="24"/>
              </w:rPr>
              <w:t xml:space="preserve">организационно-педагогическое сопровождение </w:t>
            </w:r>
            <w:r w:rsidRPr="00B45F10">
              <w:rPr>
                <w:sz w:val="24"/>
                <w:szCs w:val="24"/>
              </w:rPr>
              <w:t xml:space="preserve">- </w:t>
            </w:r>
            <w:r w:rsidRPr="00B45F10">
              <w:rPr>
                <w:spacing w:val="-3"/>
                <w:sz w:val="24"/>
                <w:szCs w:val="24"/>
              </w:rPr>
              <w:t xml:space="preserve">контроль </w:t>
            </w:r>
            <w:r w:rsidRPr="00B45F10">
              <w:rPr>
                <w:sz w:val="24"/>
                <w:szCs w:val="24"/>
              </w:rPr>
              <w:t xml:space="preserve">за посещаемостью занятий; помощь в организации самостоятельной работы в случае заболевания; организацию индивидуальных </w:t>
            </w:r>
            <w:r w:rsidRPr="00B45F10">
              <w:rPr>
                <w:spacing w:val="-4"/>
                <w:sz w:val="24"/>
                <w:szCs w:val="24"/>
              </w:rPr>
              <w:t xml:space="preserve">консультаций </w:t>
            </w:r>
            <w:r w:rsidRPr="00B45F10">
              <w:rPr>
                <w:sz w:val="24"/>
                <w:szCs w:val="24"/>
              </w:rPr>
              <w:t xml:space="preserve">для длительно отсутствующих обучающихся; содействие в </w:t>
            </w:r>
            <w:r w:rsidRPr="00B45F10">
              <w:rPr>
                <w:spacing w:val="-3"/>
                <w:sz w:val="24"/>
                <w:szCs w:val="24"/>
              </w:rPr>
              <w:t xml:space="preserve">прохождении </w:t>
            </w:r>
            <w:r w:rsidRPr="00B45F10">
              <w:rPr>
                <w:sz w:val="24"/>
                <w:szCs w:val="24"/>
              </w:rPr>
              <w:t xml:space="preserve">промежуточных аттестаций, </w:t>
            </w:r>
            <w:r w:rsidRPr="00B45F10">
              <w:rPr>
                <w:spacing w:val="-3"/>
                <w:sz w:val="24"/>
                <w:szCs w:val="24"/>
              </w:rPr>
              <w:t xml:space="preserve">сдаче </w:t>
            </w:r>
            <w:r w:rsidRPr="00B45F10">
              <w:rPr>
                <w:sz w:val="24"/>
                <w:szCs w:val="24"/>
              </w:rPr>
              <w:t xml:space="preserve">зачетов, экзаменов, в ликвидации академических задолженностей; </w:t>
            </w:r>
            <w:r w:rsidRPr="00B45F10">
              <w:rPr>
                <w:spacing w:val="-3"/>
                <w:sz w:val="24"/>
                <w:szCs w:val="24"/>
              </w:rPr>
              <w:t xml:space="preserve">консультирование </w:t>
            </w:r>
            <w:r w:rsidRPr="00B45F10">
              <w:rPr>
                <w:sz w:val="24"/>
                <w:szCs w:val="24"/>
              </w:rPr>
              <w:t xml:space="preserve">преподавателей и </w:t>
            </w:r>
            <w:r w:rsidRPr="00B45F10">
              <w:rPr>
                <w:spacing w:val="-4"/>
                <w:sz w:val="24"/>
                <w:szCs w:val="24"/>
              </w:rPr>
              <w:t>сотрудников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по психофизическим особенностям обучающихся с ОВЗ и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инвалидов</w:t>
            </w:r>
          </w:p>
          <w:p w:rsidR="00260819" w:rsidRPr="00260819" w:rsidRDefault="00260819" w:rsidP="0026081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72" w:lineRule="exact"/>
              <w:ind w:firstLine="86"/>
              <w:rPr>
                <w:sz w:val="24"/>
                <w:szCs w:val="24"/>
              </w:rPr>
            </w:pPr>
            <w:r w:rsidRPr="00B45F10">
              <w:rPr>
                <w:i/>
                <w:sz w:val="24"/>
                <w:szCs w:val="24"/>
              </w:rPr>
              <w:t xml:space="preserve">медико-оздоровительное сопровождение </w:t>
            </w:r>
            <w:r w:rsidRPr="00B45F10">
              <w:rPr>
                <w:sz w:val="24"/>
                <w:szCs w:val="24"/>
              </w:rPr>
              <w:t>включает диагностику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физического</w:t>
            </w:r>
            <w:r>
              <w:rPr>
                <w:sz w:val="24"/>
                <w:szCs w:val="24"/>
              </w:rPr>
              <w:t xml:space="preserve"> </w:t>
            </w:r>
            <w:r w:rsidRPr="00260819">
              <w:rPr>
                <w:sz w:val="24"/>
                <w:szCs w:val="24"/>
              </w:rPr>
              <w:t>состояния обучающихся, сохранение здоровья, приспособляемости к учебе</w:t>
            </w:r>
          </w:p>
          <w:p w:rsidR="00260819" w:rsidRPr="00B45F10" w:rsidRDefault="00260819" w:rsidP="00C93901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819" w:rsidRPr="00B45F10" w:rsidRDefault="00260819" w:rsidP="00C93901">
            <w:pPr>
              <w:pStyle w:val="TableParagraph"/>
              <w:spacing w:line="276" w:lineRule="auto"/>
              <w:ind w:right="111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Программы сопровождения обучающихся из числа инвалидов и лиц с ОВЗ.</w:t>
            </w:r>
          </w:p>
        </w:tc>
      </w:tr>
      <w:tr w:rsidR="0065512E" w:rsidTr="00024E21">
        <w:tc>
          <w:tcPr>
            <w:tcW w:w="4232" w:type="dxa"/>
          </w:tcPr>
          <w:p w:rsidR="0065512E" w:rsidRPr="00B45F10" w:rsidRDefault="0065512E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5F10">
              <w:rPr>
                <w:sz w:val="24"/>
                <w:szCs w:val="24"/>
              </w:rPr>
              <w:t>.2. Установление ПОО особого порядка освоения дисциплины</w:t>
            </w:r>
          </w:p>
          <w:p w:rsidR="0065512E" w:rsidRPr="00B45F10" w:rsidRDefault="0065512E" w:rsidP="00C939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</w:t>
            </w:r>
            <w:r w:rsidRPr="00B45F10">
              <w:rPr>
                <w:sz w:val="24"/>
                <w:szCs w:val="24"/>
              </w:rPr>
              <w:t>изическая культура»</w:t>
            </w:r>
          </w:p>
        </w:tc>
        <w:tc>
          <w:tcPr>
            <w:tcW w:w="8350" w:type="dxa"/>
            <w:gridSpan w:val="6"/>
          </w:tcPr>
          <w:p w:rsidR="0065512E" w:rsidRPr="00B45F10" w:rsidRDefault="0065512E" w:rsidP="00C93901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дисциплины «Ф</w:t>
            </w:r>
            <w:r w:rsidRPr="00B45F10">
              <w:rPr>
                <w:sz w:val="24"/>
                <w:szCs w:val="24"/>
              </w:rPr>
              <w:t>изическая культура» устанавливает особый порядок освоения указанной дисциплины на основании соблюдения принципов здоровье</w:t>
            </w:r>
            <w:r w:rsidR="00024E21"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сбережения и адаптивной физической культуры.</w:t>
            </w:r>
          </w:p>
          <w:p w:rsidR="0065512E" w:rsidRPr="00B45F10" w:rsidRDefault="0065512E" w:rsidP="00C93901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В учебную программу включаются подвижные занятия адаптивной физической культурой в спортивном зале и на открытом воздухе. Учитывается вид и тяжесть нарушений организма обучающегося. В учебный план включены часы посвященные здоровому образу жизни и поддержанию здоровья.</w:t>
            </w:r>
          </w:p>
        </w:tc>
        <w:tc>
          <w:tcPr>
            <w:tcW w:w="2694" w:type="dxa"/>
          </w:tcPr>
          <w:p w:rsidR="0065512E" w:rsidRPr="00B45F10" w:rsidRDefault="0065512E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Адаптированная программа по дисциплине</w:t>
            </w:r>
          </w:p>
          <w:p w:rsidR="0065512E" w:rsidRPr="00B45F10" w:rsidRDefault="0065512E" w:rsidP="00C93901">
            <w:pPr>
              <w:pStyle w:val="TableParagraph"/>
              <w:spacing w:line="276" w:lineRule="auto"/>
              <w:ind w:right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</w:t>
            </w:r>
            <w:r w:rsidRPr="00B45F10">
              <w:rPr>
                <w:sz w:val="24"/>
                <w:szCs w:val="24"/>
              </w:rPr>
              <w:t>изическая культура».</w:t>
            </w:r>
          </w:p>
          <w:p w:rsidR="0065512E" w:rsidRPr="00B45F10" w:rsidRDefault="0065512E" w:rsidP="00C9390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F903C2">
              <w:rPr>
                <w:color w:val="000000"/>
                <w:sz w:val="24"/>
                <w:szCs w:val="24"/>
              </w:rPr>
              <w:t>Порядок проведения и объем подготовки по физической культ</w:t>
            </w:r>
            <w:r>
              <w:rPr>
                <w:color w:val="000000"/>
                <w:sz w:val="24"/>
                <w:szCs w:val="24"/>
              </w:rPr>
              <w:t>уре, в том числе для инвалидов и</w:t>
            </w:r>
            <w:r w:rsidRPr="00F903C2">
              <w:rPr>
                <w:color w:val="000000"/>
                <w:sz w:val="24"/>
                <w:szCs w:val="24"/>
              </w:rPr>
              <w:t xml:space="preserve"> лиц с ограниченными возмо</w:t>
            </w:r>
            <w:r>
              <w:rPr>
                <w:color w:val="000000"/>
                <w:sz w:val="24"/>
                <w:szCs w:val="24"/>
              </w:rPr>
              <w:t xml:space="preserve">жностями здоровья </w:t>
            </w:r>
          </w:p>
        </w:tc>
      </w:tr>
      <w:tr w:rsidR="0065512E" w:rsidTr="00024E21">
        <w:tc>
          <w:tcPr>
            <w:tcW w:w="4232" w:type="dxa"/>
          </w:tcPr>
          <w:p w:rsidR="0065512E" w:rsidRPr="00B45F10" w:rsidRDefault="0065512E" w:rsidP="00C93901">
            <w:pPr>
              <w:pStyle w:val="TableParagraph"/>
              <w:spacing w:line="276" w:lineRule="auto"/>
              <w:ind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5F10">
              <w:rPr>
                <w:sz w:val="24"/>
                <w:szCs w:val="24"/>
              </w:rPr>
              <w:t xml:space="preserve">.3. Оснащение ПОО спортивным </w:t>
            </w:r>
            <w:r w:rsidRPr="00B45F10">
              <w:rPr>
                <w:sz w:val="24"/>
                <w:szCs w:val="24"/>
              </w:rPr>
              <w:lastRenderedPageBreak/>
              <w:t>оборудованием, адаптированным для инвалидов и лиц с ОВЗ с различными нарушениями функций</w:t>
            </w:r>
          </w:p>
          <w:p w:rsidR="0065512E" w:rsidRPr="00B45F10" w:rsidRDefault="0065512E" w:rsidP="00C9390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организма человека</w:t>
            </w:r>
          </w:p>
        </w:tc>
        <w:tc>
          <w:tcPr>
            <w:tcW w:w="8350" w:type="dxa"/>
            <w:gridSpan w:val="6"/>
          </w:tcPr>
          <w:p w:rsidR="0065512E" w:rsidRPr="00B45F10" w:rsidRDefault="0065512E" w:rsidP="00C93901">
            <w:pPr>
              <w:pStyle w:val="TableParagraph"/>
              <w:spacing w:line="272" w:lineRule="exact"/>
              <w:rPr>
                <w:b/>
                <w:i/>
                <w:sz w:val="24"/>
                <w:szCs w:val="24"/>
              </w:rPr>
            </w:pPr>
            <w:r w:rsidRPr="00B45F10">
              <w:rPr>
                <w:b/>
                <w:i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694" w:type="dxa"/>
          </w:tcPr>
          <w:p w:rsidR="0065512E" w:rsidRPr="00B45F10" w:rsidRDefault="0065512E" w:rsidP="00C939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512E" w:rsidTr="00024E21">
        <w:tc>
          <w:tcPr>
            <w:tcW w:w="4232" w:type="dxa"/>
          </w:tcPr>
          <w:p w:rsidR="0065512E" w:rsidRPr="00B45F10" w:rsidRDefault="0065512E" w:rsidP="00C93901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B45F10">
              <w:rPr>
                <w:sz w:val="24"/>
                <w:szCs w:val="24"/>
              </w:rPr>
              <w:t>.4. Создание в ПОО толерантной социокультурной среды, волонтерской помощи обучающимся с ОВЗ и инвалидами</w:t>
            </w:r>
          </w:p>
        </w:tc>
        <w:tc>
          <w:tcPr>
            <w:tcW w:w="8350" w:type="dxa"/>
            <w:gridSpan w:val="6"/>
          </w:tcPr>
          <w:p w:rsidR="0065512E" w:rsidRPr="00B45F10" w:rsidRDefault="0065512E" w:rsidP="00C93901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Для осуществления личностного, индивидуализированного социального сопровождения обучающихся инвалидов и лиц с ОВЗ применяется волонтерское движение среди студентов. </w:t>
            </w:r>
          </w:p>
          <w:p w:rsidR="0065512E" w:rsidRPr="00B45F10" w:rsidRDefault="0065512E" w:rsidP="00C93901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5512E" w:rsidRPr="00B45F10" w:rsidRDefault="0065512E" w:rsidP="00C93901">
            <w:pPr>
              <w:pStyle w:val="TableParagraph"/>
              <w:spacing w:line="276" w:lineRule="auto"/>
              <w:ind w:right="77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Программ обучения студентов- волонтеров.</w:t>
            </w:r>
          </w:p>
        </w:tc>
      </w:tr>
      <w:tr w:rsidR="00024E21" w:rsidTr="0047789A">
        <w:trPr>
          <w:trHeight w:val="1787"/>
        </w:trPr>
        <w:tc>
          <w:tcPr>
            <w:tcW w:w="4232" w:type="dxa"/>
          </w:tcPr>
          <w:p w:rsidR="00024E21" w:rsidRPr="00B45F10" w:rsidRDefault="00024E21" w:rsidP="00C93901">
            <w:pPr>
              <w:pStyle w:val="TableParagraph"/>
              <w:spacing w:line="276" w:lineRule="auto"/>
              <w:ind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45F10">
              <w:rPr>
                <w:sz w:val="24"/>
                <w:szCs w:val="24"/>
              </w:rPr>
              <w:t>.5. Наличие отделения поликлиники или медпункта в ПОО</w:t>
            </w:r>
          </w:p>
        </w:tc>
        <w:tc>
          <w:tcPr>
            <w:tcW w:w="8350" w:type="dxa"/>
            <w:gridSpan w:val="6"/>
          </w:tcPr>
          <w:p w:rsidR="00024E21" w:rsidRPr="00B45F10" w:rsidRDefault="00024E21" w:rsidP="00C93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колледже имеется </w:t>
            </w:r>
            <w:r w:rsidRPr="00B45F10">
              <w:rPr>
                <w:sz w:val="24"/>
                <w:szCs w:val="24"/>
              </w:rPr>
              <w:t xml:space="preserve"> медицинский кабинет с осуществлением следующих видов деятельности:</w:t>
            </w:r>
          </w:p>
          <w:p w:rsidR="00024E21" w:rsidRPr="00B45F10" w:rsidRDefault="00024E21" w:rsidP="0065512E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254" w:lineRule="exact"/>
              <w:ind w:hanging="20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При оказании первичной доврачебной медико-санитарной помощи</w:t>
            </w:r>
            <w:r>
              <w:rPr>
                <w:sz w:val="24"/>
                <w:szCs w:val="24"/>
              </w:rPr>
              <w:t xml:space="preserve"> </w:t>
            </w:r>
            <w:r w:rsidRPr="00B45F10">
              <w:rPr>
                <w:sz w:val="24"/>
                <w:szCs w:val="24"/>
              </w:rPr>
              <w:t>в</w:t>
            </w:r>
          </w:p>
          <w:p w:rsidR="00024E21" w:rsidRPr="00B45F10" w:rsidRDefault="00024E21" w:rsidP="00C9390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амбулаторных условиях по: вакцинации (проведению профилактических</w:t>
            </w:r>
          </w:p>
          <w:p w:rsidR="00024E21" w:rsidRPr="00B45F10" w:rsidRDefault="00024E21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прививок); лечебному делу; гигиеническому воспитанию</w:t>
            </w:r>
          </w:p>
          <w:p w:rsidR="00024E21" w:rsidRPr="00B45F10" w:rsidRDefault="00024E21" w:rsidP="00024E21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7" w:line="275" w:lineRule="exact"/>
              <w:ind w:hanging="205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при проведении меди</w:t>
            </w:r>
            <w:r>
              <w:rPr>
                <w:sz w:val="24"/>
                <w:szCs w:val="24"/>
              </w:rPr>
              <w:t xml:space="preserve">цинских осмотров </w:t>
            </w:r>
          </w:p>
        </w:tc>
        <w:tc>
          <w:tcPr>
            <w:tcW w:w="2694" w:type="dxa"/>
          </w:tcPr>
          <w:p w:rsidR="00024E21" w:rsidRPr="00B45F10" w:rsidRDefault="00024E21" w:rsidP="00024E21">
            <w:pPr>
              <w:pStyle w:val="TableParagraph"/>
              <w:spacing w:line="276" w:lineRule="auto"/>
              <w:ind w:right="116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санитарно-эпидемиологическ</w:t>
            </w:r>
            <w:r>
              <w:rPr>
                <w:sz w:val="24"/>
                <w:szCs w:val="24"/>
              </w:rPr>
              <w:t>о</w:t>
            </w:r>
            <w:r w:rsidRPr="00B45F10">
              <w:rPr>
                <w:sz w:val="24"/>
                <w:szCs w:val="24"/>
              </w:rPr>
              <w:t>е заключение №</w:t>
            </w:r>
          </w:p>
          <w:p w:rsidR="00024E21" w:rsidRPr="00B45F10" w:rsidRDefault="00024E21" w:rsidP="00C9390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25.ПЦ.03.</w:t>
            </w:r>
            <w:r w:rsidRPr="00B45F10">
              <w:rPr>
                <w:sz w:val="24"/>
                <w:szCs w:val="24"/>
              </w:rPr>
              <w:t>851.М.00</w:t>
            </w:r>
          </w:p>
          <w:p w:rsidR="00024E21" w:rsidRPr="00B45F10" w:rsidRDefault="00024E21" w:rsidP="00C93901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B45F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955 </w:t>
            </w:r>
            <w:r w:rsidRPr="00B45F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4 </w:t>
            </w:r>
            <w:r w:rsidRPr="00B45F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5F10">
              <w:rPr>
                <w:sz w:val="24"/>
                <w:szCs w:val="24"/>
              </w:rPr>
              <w:t xml:space="preserve"> от</w:t>
            </w:r>
          </w:p>
          <w:p w:rsidR="00024E21" w:rsidRPr="00B45F10" w:rsidRDefault="00024E21" w:rsidP="00C93901">
            <w:pPr>
              <w:pStyle w:val="TableParagraph"/>
              <w:spacing w:before="7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45F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B45F1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0</w:t>
            </w:r>
            <w:r w:rsidRPr="00B45F10">
              <w:rPr>
                <w:sz w:val="24"/>
                <w:szCs w:val="24"/>
              </w:rPr>
              <w:t xml:space="preserve"> г.</w:t>
            </w:r>
          </w:p>
        </w:tc>
      </w:tr>
    </w:tbl>
    <w:p w:rsidR="00AF29C7" w:rsidRPr="009E08CD" w:rsidRDefault="00AF29C7" w:rsidP="00AF29C7">
      <w:pPr>
        <w:tabs>
          <w:tab w:val="left" w:pos="1316"/>
        </w:tabs>
        <w:ind w:right="334"/>
        <w:rPr>
          <w:rFonts w:ascii="Times New Roman" w:hAnsi="Times New Roman" w:cs="Times New Roman"/>
          <w:sz w:val="24"/>
        </w:rPr>
      </w:pPr>
    </w:p>
    <w:p w:rsidR="009D759F" w:rsidRPr="00AF29C7" w:rsidRDefault="009D759F" w:rsidP="00AF29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759F" w:rsidRPr="00AF29C7" w:rsidSect="003E5AB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EB"/>
    <w:multiLevelType w:val="hybridMultilevel"/>
    <w:tmpl w:val="AB02EBFA"/>
    <w:lvl w:ilvl="0" w:tplc="7E9233A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5EE08E">
      <w:numFmt w:val="bullet"/>
      <w:lvlText w:val="•"/>
      <w:lvlJc w:val="left"/>
      <w:pPr>
        <w:ind w:left="1633" w:hanging="360"/>
      </w:pPr>
      <w:rPr>
        <w:rFonts w:hint="default"/>
        <w:lang w:val="ru-RU" w:eastAsia="ru-RU" w:bidi="ru-RU"/>
      </w:rPr>
    </w:lvl>
    <w:lvl w:ilvl="2" w:tplc="5E6A9748">
      <w:numFmt w:val="bullet"/>
      <w:lvlText w:val="•"/>
      <w:lvlJc w:val="left"/>
      <w:pPr>
        <w:ind w:left="2427" w:hanging="360"/>
      </w:pPr>
      <w:rPr>
        <w:rFonts w:hint="default"/>
        <w:lang w:val="ru-RU" w:eastAsia="ru-RU" w:bidi="ru-RU"/>
      </w:rPr>
    </w:lvl>
    <w:lvl w:ilvl="3" w:tplc="0CA2E8B2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4" w:tplc="91D054CA">
      <w:numFmt w:val="bullet"/>
      <w:lvlText w:val="•"/>
      <w:lvlJc w:val="left"/>
      <w:pPr>
        <w:ind w:left="4014" w:hanging="360"/>
      </w:pPr>
      <w:rPr>
        <w:rFonts w:hint="default"/>
        <w:lang w:val="ru-RU" w:eastAsia="ru-RU" w:bidi="ru-RU"/>
      </w:rPr>
    </w:lvl>
    <w:lvl w:ilvl="5" w:tplc="61E29396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6" w:tplc="57888A22">
      <w:numFmt w:val="bullet"/>
      <w:lvlText w:val="•"/>
      <w:lvlJc w:val="left"/>
      <w:pPr>
        <w:ind w:left="5601" w:hanging="360"/>
      </w:pPr>
      <w:rPr>
        <w:rFonts w:hint="default"/>
        <w:lang w:val="ru-RU" w:eastAsia="ru-RU" w:bidi="ru-RU"/>
      </w:rPr>
    </w:lvl>
    <w:lvl w:ilvl="7" w:tplc="E14A94EA">
      <w:numFmt w:val="bullet"/>
      <w:lvlText w:val="•"/>
      <w:lvlJc w:val="left"/>
      <w:pPr>
        <w:ind w:left="6395" w:hanging="360"/>
      </w:pPr>
      <w:rPr>
        <w:rFonts w:hint="default"/>
        <w:lang w:val="ru-RU" w:eastAsia="ru-RU" w:bidi="ru-RU"/>
      </w:rPr>
    </w:lvl>
    <w:lvl w:ilvl="8" w:tplc="5C989B98">
      <w:numFmt w:val="bullet"/>
      <w:lvlText w:val="•"/>
      <w:lvlJc w:val="left"/>
      <w:pPr>
        <w:ind w:left="718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B6E1F87"/>
    <w:multiLevelType w:val="hybridMultilevel"/>
    <w:tmpl w:val="4DF29698"/>
    <w:lvl w:ilvl="0" w:tplc="C6321504">
      <w:start w:val="1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8D3EE">
      <w:numFmt w:val="bullet"/>
      <w:lvlText w:val="•"/>
      <w:lvlJc w:val="left"/>
      <w:pPr>
        <w:ind w:left="2700" w:hanging="360"/>
      </w:pPr>
      <w:rPr>
        <w:rFonts w:hint="default"/>
        <w:lang w:val="ru-RU" w:eastAsia="ru-RU" w:bidi="ru-RU"/>
      </w:rPr>
    </w:lvl>
    <w:lvl w:ilvl="2" w:tplc="036CAEC2">
      <w:numFmt w:val="bullet"/>
      <w:lvlText w:val="•"/>
      <w:lvlJc w:val="left"/>
      <w:pPr>
        <w:ind w:left="4080" w:hanging="360"/>
      </w:pPr>
      <w:rPr>
        <w:rFonts w:hint="default"/>
        <w:lang w:val="ru-RU" w:eastAsia="ru-RU" w:bidi="ru-RU"/>
      </w:rPr>
    </w:lvl>
    <w:lvl w:ilvl="3" w:tplc="EBCCA094">
      <w:numFmt w:val="bullet"/>
      <w:lvlText w:val="•"/>
      <w:lvlJc w:val="left"/>
      <w:pPr>
        <w:ind w:left="5460" w:hanging="360"/>
      </w:pPr>
      <w:rPr>
        <w:rFonts w:hint="default"/>
        <w:lang w:val="ru-RU" w:eastAsia="ru-RU" w:bidi="ru-RU"/>
      </w:rPr>
    </w:lvl>
    <w:lvl w:ilvl="4" w:tplc="DE9CB83A">
      <w:numFmt w:val="bullet"/>
      <w:lvlText w:val="•"/>
      <w:lvlJc w:val="left"/>
      <w:pPr>
        <w:ind w:left="6840" w:hanging="360"/>
      </w:pPr>
      <w:rPr>
        <w:rFonts w:hint="default"/>
        <w:lang w:val="ru-RU" w:eastAsia="ru-RU" w:bidi="ru-RU"/>
      </w:rPr>
    </w:lvl>
    <w:lvl w:ilvl="5" w:tplc="04385BB6">
      <w:numFmt w:val="bullet"/>
      <w:lvlText w:val="•"/>
      <w:lvlJc w:val="left"/>
      <w:pPr>
        <w:ind w:left="8220" w:hanging="360"/>
      </w:pPr>
      <w:rPr>
        <w:rFonts w:hint="default"/>
        <w:lang w:val="ru-RU" w:eastAsia="ru-RU" w:bidi="ru-RU"/>
      </w:rPr>
    </w:lvl>
    <w:lvl w:ilvl="6" w:tplc="B3BA7B40">
      <w:numFmt w:val="bullet"/>
      <w:lvlText w:val="•"/>
      <w:lvlJc w:val="left"/>
      <w:pPr>
        <w:ind w:left="9600" w:hanging="360"/>
      </w:pPr>
      <w:rPr>
        <w:rFonts w:hint="default"/>
        <w:lang w:val="ru-RU" w:eastAsia="ru-RU" w:bidi="ru-RU"/>
      </w:rPr>
    </w:lvl>
    <w:lvl w:ilvl="7" w:tplc="CC16E4A8">
      <w:numFmt w:val="bullet"/>
      <w:lvlText w:val="•"/>
      <w:lvlJc w:val="left"/>
      <w:pPr>
        <w:ind w:left="10980" w:hanging="360"/>
      </w:pPr>
      <w:rPr>
        <w:rFonts w:hint="default"/>
        <w:lang w:val="ru-RU" w:eastAsia="ru-RU" w:bidi="ru-RU"/>
      </w:rPr>
    </w:lvl>
    <w:lvl w:ilvl="8" w:tplc="8EC23AC8">
      <w:numFmt w:val="bullet"/>
      <w:lvlText w:val="•"/>
      <w:lvlJc w:val="left"/>
      <w:pPr>
        <w:ind w:left="12360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45A7448"/>
    <w:multiLevelType w:val="hybridMultilevel"/>
    <w:tmpl w:val="9E664412"/>
    <w:lvl w:ilvl="0" w:tplc="C096CBA8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C5E89CC">
      <w:numFmt w:val="bullet"/>
      <w:lvlText w:val="•"/>
      <w:lvlJc w:val="left"/>
      <w:pPr>
        <w:ind w:left="958" w:hanging="240"/>
      </w:pPr>
      <w:rPr>
        <w:rFonts w:hint="default"/>
        <w:lang w:val="ru-RU" w:eastAsia="ru-RU" w:bidi="ru-RU"/>
      </w:rPr>
    </w:lvl>
    <w:lvl w:ilvl="2" w:tplc="E9F63EA0">
      <w:numFmt w:val="bullet"/>
      <w:lvlText w:val="•"/>
      <w:lvlJc w:val="left"/>
      <w:pPr>
        <w:ind w:left="1796" w:hanging="240"/>
      </w:pPr>
      <w:rPr>
        <w:rFonts w:hint="default"/>
        <w:lang w:val="ru-RU" w:eastAsia="ru-RU" w:bidi="ru-RU"/>
      </w:rPr>
    </w:lvl>
    <w:lvl w:ilvl="3" w:tplc="128E2DA2">
      <w:numFmt w:val="bullet"/>
      <w:lvlText w:val="•"/>
      <w:lvlJc w:val="left"/>
      <w:pPr>
        <w:ind w:left="2634" w:hanging="240"/>
      </w:pPr>
      <w:rPr>
        <w:rFonts w:hint="default"/>
        <w:lang w:val="ru-RU" w:eastAsia="ru-RU" w:bidi="ru-RU"/>
      </w:rPr>
    </w:lvl>
    <w:lvl w:ilvl="4" w:tplc="E508E5E6">
      <w:numFmt w:val="bullet"/>
      <w:lvlText w:val="•"/>
      <w:lvlJc w:val="left"/>
      <w:pPr>
        <w:ind w:left="3472" w:hanging="240"/>
      </w:pPr>
      <w:rPr>
        <w:rFonts w:hint="default"/>
        <w:lang w:val="ru-RU" w:eastAsia="ru-RU" w:bidi="ru-RU"/>
      </w:rPr>
    </w:lvl>
    <w:lvl w:ilvl="5" w:tplc="63BA53BE">
      <w:numFmt w:val="bullet"/>
      <w:lvlText w:val="•"/>
      <w:lvlJc w:val="left"/>
      <w:pPr>
        <w:ind w:left="4311" w:hanging="240"/>
      </w:pPr>
      <w:rPr>
        <w:rFonts w:hint="default"/>
        <w:lang w:val="ru-RU" w:eastAsia="ru-RU" w:bidi="ru-RU"/>
      </w:rPr>
    </w:lvl>
    <w:lvl w:ilvl="6" w:tplc="06EE18F6">
      <w:numFmt w:val="bullet"/>
      <w:lvlText w:val="•"/>
      <w:lvlJc w:val="left"/>
      <w:pPr>
        <w:ind w:left="5149" w:hanging="240"/>
      </w:pPr>
      <w:rPr>
        <w:rFonts w:hint="default"/>
        <w:lang w:val="ru-RU" w:eastAsia="ru-RU" w:bidi="ru-RU"/>
      </w:rPr>
    </w:lvl>
    <w:lvl w:ilvl="7" w:tplc="02061666">
      <w:numFmt w:val="bullet"/>
      <w:lvlText w:val="•"/>
      <w:lvlJc w:val="left"/>
      <w:pPr>
        <w:ind w:left="5987" w:hanging="240"/>
      </w:pPr>
      <w:rPr>
        <w:rFonts w:hint="default"/>
        <w:lang w:val="ru-RU" w:eastAsia="ru-RU" w:bidi="ru-RU"/>
      </w:rPr>
    </w:lvl>
    <w:lvl w:ilvl="8" w:tplc="C3BEE86C">
      <w:numFmt w:val="bullet"/>
      <w:lvlText w:val="•"/>
      <w:lvlJc w:val="left"/>
      <w:pPr>
        <w:ind w:left="6825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40B93FDE"/>
    <w:multiLevelType w:val="hybridMultilevel"/>
    <w:tmpl w:val="9C04F6E2"/>
    <w:lvl w:ilvl="0" w:tplc="0AA84884">
      <w:numFmt w:val="bullet"/>
      <w:lvlText w:val="●"/>
      <w:lvlJc w:val="left"/>
      <w:pPr>
        <w:ind w:left="236" w:hanging="23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4E1AC806">
      <w:numFmt w:val="bullet"/>
      <w:lvlText w:val="•"/>
      <w:lvlJc w:val="left"/>
      <w:pPr>
        <w:ind w:left="1108" w:hanging="236"/>
      </w:pPr>
      <w:rPr>
        <w:rFonts w:hint="default"/>
        <w:lang w:val="ru-RU" w:eastAsia="ru-RU" w:bidi="ru-RU"/>
      </w:rPr>
    </w:lvl>
    <w:lvl w:ilvl="2" w:tplc="34B459D0">
      <w:numFmt w:val="bullet"/>
      <w:lvlText w:val="•"/>
      <w:lvlJc w:val="left"/>
      <w:pPr>
        <w:ind w:left="1974" w:hanging="236"/>
      </w:pPr>
      <w:rPr>
        <w:rFonts w:hint="default"/>
        <w:lang w:val="ru-RU" w:eastAsia="ru-RU" w:bidi="ru-RU"/>
      </w:rPr>
    </w:lvl>
    <w:lvl w:ilvl="3" w:tplc="002E5FDE">
      <w:numFmt w:val="bullet"/>
      <w:lvlText w:val="•"/>
      <w:lvlJc w:val="left"/>
      <w:pPr>
        <w:ind w:left="2839" w:hanging="236"/>
      </w:pPr>
      <w:rPr>
        <w:rFonts w:hint="default"/>
        <w:lang w:val="ru-RU" w:eastAsia="ru-RU" w:bidi="ru-RU"/>
      </w:rPr>
    </w:lvl>
    <w:lvl w:ilvl="4" w:tplc="594E7D14">
      <w:numFmt w:val="bullet"/>
      <w:lvlText w:val="•"/>
      <w:lvlJc w:val="left"/>
      <w:pPr>
        <w:ind w:left="3705" w:hanging="236"/>
      </w:pPr>
      <w:rPr>
        <w:rFonts w:hint="default"/>
        <w:lang w:val="ru-RU" w:eastAsia="ru-RU" w:bidi="ru-RU"/>
      </w:rPr>
    </w:lvl>
    <w:lvl w:ilvl="5" w:tplc="D7EE3F18">
      <w:numFmt w:val="bullet"/>
      <w:lvlText w:val="•"/>
      <w:lvlJc w:val="left"/>
      <w:pPr>
        <w:ind w:left="4571" w:hanging="236"/>
      </w:pPr>
      <w:rPr>
        <w:rFonts w:hint="default"/>
        <w:lang w:val="ru-RU" w:eastAsia="ru-RU" w:bidi="ru-RU"/>
      </w:rPr>
    </w:lvl>
    <w:lvl w:ilvl="6" w:tplc="D51E8488">
      <w:numFmt w:val="bullet"/>
      <w:lvlText w:val="•"/>
      <w:lvlJc w:val="left"/>
      <w:pPr>
        <w:ind w:left="5436" w:hanging="236"/>
      </w:pPr>
      <w:rPr>
        <w:rFonts w:hint="default"/>
        <w:lang w:val="ru-RU" w:eastAsia="ru-RU" w:bidi="ru-RU"/>
      </w:rPr>
    </w:lvl>
    <w:lvl w:ilvl="7" w:tplc="DE527214">
      <w:numFmt w:val="bullet"/>
      <w:lvlText w:val="•"/>
      <w:lvlJc w:val="left"/>
      <w:pPr>
        <w:ind w:left="6302" w:hanging="236"/>
      </w:pPr>
      <w:rPr>
        <w:rFonts w:hint="default"/>
        <w:lang w:val="ru-RU" w:eastAsia="ru-RU" w:bidi="ru-RU"/>
      </w:rPr>
    </w:lvl>
    <w:lvl w:ilvl="8" w:tplc="F3A46BA4">
      <w:numFmt w:val="bullet"/>
      <w:lvlText w:val="•"/>
      <w:lvlJc w:val="left"/>
      <w:pPr>
        <w:ind w:left="7167" w:hanging="236"/>
      </w:pPr>
      <w:rPr>
        <w:rFonts w:hint="default"/>
        <w:lang w:val="ru-RU" w:eastAsia="ru-RU" w:bidi="ru-RU"/>
      </w:rPr>
    </w:lvl>
  </w:abstractNum>
  <w:abstractNum w:abstractNumId="4" w15:restartNumberingAfterBreak="0">
    <w:nsid w:val="43607A22"/>
    <w:multiLevelType w:val="hybridMultilevel"/>
    <w:tmpl w:val="7444BB84"/>
    <w:lvl w:ilvl="0" w:tplc="5AE68AB2">
      <w:numFmt w:val="bullet"/>
      <w:lvlText w:val="●"/>
      <w:lvlJc w:val="left"/>
      <w:pPr>
        <w:ind w:left="318" w:hanging="206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404281B0">
      <w:numFmt w:val="bullet"/>
      <w:lvlText w:val="•"/>
      <w:lvlJc w:val="left"/>
      <w:pPr>
        <w:ind w:left="1165" w:hanging="206"/>
      </w:pPr>
      <w:rPr>
        <w:rFonts w:hint="default"/>
        <w:lang w:val="ru-RU" w:eastAsia="ru-RU" w:bidi="ru-RU"/>
      </w:rPr>
    </w:lvl>
    <w:lvl w:ilvl="2" w:tplc="A452708E">
      <w:numFmt w:val="bullet"/>
      <w:lvlText w:val="•"/>
      <w:lvlJc w:val="left"/>
      <w:pPr>
        <w:ind w:left="2011" w:hanging="206"/>
      </w:pPr>
      <w:rPr>
        <w:rFonts w:hint="default"/>
        <w:lang w:val="ru-RU" w:eastAsia="ru-RU" w:bidi="ru-RU"/>
      </w:rPr>
    </w:lvl>
    <w:lvl w:ilvl="3" w:tplc="8024662C">
      <w:numFmt w:val="bullet"/>
      <w:lvlText w:val="•"/>
      <w:lvlJc w:val="left"/>
      <w:pPr>
        <w:ind w:left="2856" w:hanging="206"/>
      </w:pPr>
      <w:rPr>
        <w:rFonts w:hint="default"/>
        <w:lang w:val="ru-RU" w:eastAsia="ru-RU" w:bidi="ru-RU"/>
      </w:rPr>
    </w:lvl>
    <w:lvl w:ilvl="4" w:tplc="0DAA9C24">
      <w:numFmt w:val="bullet"/>
      <w:lvlText w:val="•"/>
      <w:lvlJc w:val="left"/>
      <w:pPr>
        <w:ind w:left="3702" w:hanging="206"/>
      </w:pPr>
      <w:rPr>
        <w:rFonts w:hint="default"/>
        <w:lang w:val="ru-RU" w:eastAsia="ru-RU" w:bidi="ru-RU"/>
      </w:rPr>
    </w:lvl>
    <w:lvl w:ilvl="5" w:tplc="8D989D8A">
      <w:numFmt w:val="bullet"/>
      <w:lvlText w:val="•"/>
      <w:lvlJc w:val="left"/>
      <w:pPr>
        <w:ind w:left="4548" w:hanging="206"/>
      </w:pPr>
      <w:rPr>
        <w:rFonts w:hint="default"/>
        <w:lang w:val="ru-RU" w:eastAsia="ru-RU" w:bidi="ru-RU"/>
      </w:rPr>
    </w:lvl>
    <w:lvl w:ilvl="6" w:tplc="4EAA5804">
      <w:numFmt w:val="bullet"/>
      <w:lvlText w:val="•"/>
      <w:lvlJc w:val="left"/>
      <w:pPr>
        <w:ind w:left="5393" w:hanging="206"/>
      </w:pPr>
      <w:rPr>
        <w:rFonts w:hint="default"/>
        <w:lang w:val="ru-RU" w:eastAsia="ru-RU" w:bidi="ru-RU"/>
      </w:rPr>
    </w:lvl>
    <w:lvl w:ilvl="7" w:tplc="146E218A">
      <w:numFmt w:val="bullet"/>
      <w:lvlText w:val="•"/>
      <w:lvlJc w:val="left"/>
      <w:pPr>
        <w:ind w:left="6239" w:hanging="206"/>
      </w:pPr>
      <w:rPr>
        <w:rFonts w:hint="default"/>
        <w:lang w:val="ru-RU" w:eastAsia="ru-RU" w:bidi="ru-RU"/>
      </w:rPr>
    </w:lvl>
    <w:lvl w:ilvl="8" w:tplc="1828FD00">
      <w:numFmt w:val="bullet"/>
      <w:lvlText w:val="•"/>
      <w:lvlJc w:val="left"/>
      <w:pPr>
        <w:ind w:left="7084" w:hanging="206"/>
      </w:pPr>
      <w:rPr>
        <w:rFonts w:hint="default"/>
        <w:lang w:val="ru-RU" w:eastAsia="ru-RU" w:bidi="ru-RU"/>
      </w:rPr>
    </w:lvl>
  </w:abstractNum>
  <w:abstractNum w:abstractNumId="5" w15:restartNumberingAfterBreak="0">
    <w:nsid w:val="5061667A"/>
    <w:multiLevelType w:val="hybridMultilevel"/>
    <w:tmpl w:val="4646676A"/>
    <w:lvl w:ilvl="0" w:tplc="D8CA69E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082AA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2" w:tplc="CAE0AE32">
      <w:numFmt w:val="bullet"/>
      <w:lvlText w:val="•"/>
      <w:lvlJc w:val="left"/>
      <w:pPr>
        <w:ind w:left="2372" w:hanging="360"/>
      </w:pPr>
      <w:rPr>
        <w:rFonts w:hint="default"/>
        <w:lang w:val="ru-RU" w:eastAsia="ru-RU" w:bidi="ru-RU"/>
      </w:rPr>
    </w:lvl>
    <w:lvl w:ilvl="3" w:tplc="3190B80E">
      <w:numFmt w:val="bullet"/>
      <w:lvlText w:val="•"/>
      <w:lvlJc w:val="left"/>
      <w:pPr>
        <w:ind w:left="3138" w:hanging="360"/>
      </w:pPr>
      <w:rPr>
        <w:rFonts w:hint="default"/>
        <w:lang w:val="ru-RU" w:eastAsia="ru-RU" w:bidi="ru-RU"/>
      </w:rPr>
    </w:lvl>
    <w:lvl w:ilvl="4" w:tplc="82E2852E">
      <w:numFmt w:val="bullet"/>
      <w:lvlText w:val="•"/>
      <w:lvlJc w:val="left"/>
      <w:pPr>
        <w:ind w:left="3904" w:hanging="360"/>
      </w:pPr>
      <w:rPr>
        <w:rFonts w:hint="default"/>
        <w:lang w:val="ru-RU" w:eastAsia="ru-RU" w:bidi="ru-RU"/>
      </w:rPr>
    </w:lvl>
    <w:lvl w:ilvl="5" w:tplc="AE7A2086">
      <w:numFmt w:val="bullet"/>
      <w:lvlText w:val="•"/>
      <w:lvlJc w:val="left"/>
      <w:pPr>
        <w:ind w:left="4671" w:hanging="360"/>
      </w:pPr>
      <w:rPr>
        <w:rFonts w:hint="default"/>
        <w:lang w:val="ru-RU" w:eastAsia="ru-RU" w:bidi="ru-RU"/>
      </w:rPr>
    </w:lvl>
    <w:lvl w:ilvl="6" w:tplc="12222594">
      <w:numFmt w:val="bullet"/>
      <w:lvlText w:val="•"/>
      <w:lvlJc w:val="left"/>
      <w:pPr>
        <w:ind w:left="5437" w:hanging="360"/>
      </w:pPr>
      <w:rPr>
        <w:rFonts w:hint="default"/>
        <w:lang w:val="ru-RU" w:eastAsia="ru-RU" w:bidi="ru-RU"/>
      </w:rPr>
    </w:lvl>
    <w:lvl w:ilvl="7" w:tplc="249CCADA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8" w:tplc="AF3AF6AE">
      <w:numFmt w:val="bullet"/>
      <w:lvlText w:val="•"/>
      <w:lvlJc w:val="left"/>
      <w:pPr>
        <w:ind w:left="696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595A298D"/>
    <w:multiLevelType w:val="hybridMultilevel"/>
    <w:tmpl w:val="72467D98"/>
    <w:lvl w:ilvl="0" w:tplc="D732413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7185636">
      <w:numFmt w:val="bullet"/>
      <w:lvlText w:val="•"/>
      <w:lvlJc w:val="left"/>
      <w:pPr>
        <w:ind w:left="1111" w:hanging="140"/>
      </w:pPr>
      <w:rPr>
        <w:rFonts w:hint="default"/>
        <w:lang w:val="ru-RU" w:eastAsia="ru-RU" w:bidi="ru-RU"/>
      </w:rPr>
    </w:lvl>
    <w:lvl w:ilvl="2" w:tplc="A8766A3A">
      <w:numFmt w:val="bullet"/>
      <w:lvlText w:val="•"/>
      <w:lvlJc w:val="left"/>
      <w:pPr>
        <w:ind w:left="1963" w:hanging="140"/>
      </w:pPr>
      <w:rPr>
        <w:rFonts w:hint="default"/>
        <w:lang w:val="ru-RU" w:eastAsia="ru-RU" w:bidi="ru-RU"/>
      </w:rPr>
    </w:lvl>
    <w:lvl w:ilvl="3" w:tplc="AB043194">
      <w:numFmt w:val="bullet"/>
      <w:lvlText w:val="•"/>
      <w:lvlJc w:val="left"/>
      <w:pPr>
        <w:ind w:left="2814" w:hanging="140"/>
      </w:pPr>
      <w:rPr>
        <w:rFonts w:hint="default"/>
        <w:lang w:val="ru-RU" w:eastAsia="ru-RU" w:bidi="ru-RU"/>
      </w:rPr>
    </w:lvl>
    <w:lvl w:ilvl="4" w:tplc="8A5C5438">
      <w:numFmt w:val="bullet"/>
      <w:lvlText w:val="•"/>
      <w:lvlJc w:val="left"/>
      <w:pPr>
        <w:ind w:left="3666" w:hanging="140"/>
      </w:pPr>
      <w:rPr>
        <w:rFonts w:hint="default"/>
        <w:lang w:val="ru-RU" w:eastAsia="ru-RU" w:bidi="ru-RU"/>
      </w:rPr>
    </w:lvl>
    <w:lvl w:ilvl="5" w:tplc="53D8E5FC">
      <w:numFmt w:val="bullet"/>
      <w:lvlText w:val="•"/>
      <w:lvlJc w:val="left"/>
      <w:pPr>
        <w:ind w:left="4518" w:hanging="140"/>
      </w:pPr>
      <w:rPr>
        <w:rFonts w:hint="default"/>
        <w:lang w:val="ru-RU" w:eastAsia="ru-RU" w:bidi="ru-RU"/>
      </w:rPr>
    </w:lvl>
    <w:lvl w:ilvl="6" w:tplc="AF6AFDE4">
      <w:numFmt w:val="bullet"/>
      <w:lvlText w:val="•"/>
      <w:lvlJc w:val="left"/>
      <w:pPr>
        <w:ind w:left="5369" w:hanging="140"/>
      </w:pPr>
      <w:rPr>
        <w:rFonts w:hint="default"/>
        <w:lang w:val="ru-RU" w:eastAsia="ru-RU" w:bidi="ru-RU"/>
      </w:rPr>
    </w:lvl>
    <w:lvl w:ilvl="7" w:tplc="A5D094E2">
      <w:numFmt w:val="bullet"/>
      <w:lvlText w:val="•"/>
      <w:lvlJc w:val="left"/>
      <w:pPr>
        <w:ind w:left="6221" w:hanging="140"/>
      </w:pPr>
      <w:rPr>
        <w:rFonts w:hint="default"/>
        <w:lang w:val="ru-RU" w:eastAsia="ru-RU" w:bidi="ru-RU"/>
      </w:rPr>
    </w:lvl>
    <w:lvl w:ilvl="8" w:tplc="16F2AB08">
      <w:numFmt w:val="bullet"/>
      <w:lvlText w:val="•"/>
      <w:lvlJc w:val="left"/>
      <w:pPr>
        <w:ind w:left="7072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68FA1B2F"/>
    <w:multiLevelType w:val="hybridMultilevel"/>
    <w:tmpl w:val="184EACA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794C2D53"/>
    <w:multiLevelType w:val="hybridMultilevel"/>
    <w:tmpl w:val="104C7B2E"/>
    <w:lvl w:ilvl="0" w:tplc="1F0A1EB8">
      <w:numFmt w:val="bullet"/>
      <w:lvlText w:val="●"/>
      <w:lvlJc w:val="left"/>
      <w:pPr>
        <w:ind w:left="318" w:hanging="2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8901420">
      <w:numFmt w:val="bullet"/>
      <w:lvlText w:val="•"/>
      <w:lvlJc w:val="left"/>
      <w:pPr>
        <w:ind w:left="1165" w:hanging="206"/>
      </w:pPr>
      <w:rPr>
        <w:rFonts w:hint="default"/>
        <w:lang w:val="ru-RU" w:eastAsia="ru-RU" w:bidi="ru-RU"/>
      </w:rPr>
    </w:lvl>
    <w:lvl w:ilvl="2" w:tplc="60EEFB2C">
      <w:numFmt w:val="bullet"/>
      <w:lvlText w:val="•"/>
      <w:lvlJc w:val="left"/>
      <w:pPr>
        <w:ind w:left="2011" w:hanging="206"/>
      </w:pPr>
      <w:rPr>
        <w:rFonts w:hint="default"/>
        <w:lang w:val="ru-RU" w:eastAsia="ru-RU" w:bidi="ru-RU"/>
      </w:rPr>
    </w:lvl>
    <w:lvl w:ilvl="3" w:tplc="53AC5364">
      <w:numFmt w:val="bullet"/>
      <w:lvlText w:val="•"/>
      <w:lvlJc w:val="left"/>
      <w:pPr>
        <w:ind w:left="2856" w:hanging="206"/>
      </w:pPr>
      <w:rPr>
        <w:rFonts w:hint="default"/>
        <w:lang w:val="ru-RU" w:eastAsia="ru-RU" w:bidi="ru-RU"/>
      </w:rPr>
    </w:lvl>
    <w:lvl w:ilvl="4" w:tplc="993ABA7C">
      <w:numFmt w:val="bullet"/>
      <w:lvlText w:val="•"/>
      <w:lvlJc w:val="left"/>
      <w:pPr>
        <w:ind w:left="3702" w:hanging="206"/>
      </w:pPr>
      <w:rPr>
        <w:rFonts w:hint="default"/>
        <w:lang w:val="ru-RU" w:eastAsia="ru-RU" w:bidi="ru-RU"/>
      </w:rPr>
    </w:lvl>
    <w:lvl w:ilvl="5" w:tplc="C55868A0">
      <w:numFmt w:val="bullet"/>
      <w:lvlText w:val="•"/>
      <w:lvlJc w:val="left"/>
      <w:pPr>
        <w:ind w:left="4548" w:hanging="206"/>
      </w:pPr>
      <w:rPr>
        <w:rFonts w:hint="default"/>
        <w:lang w:val="ru-RU" w:eastAsia="ru-RU" w:bidi="ru-RU"/>
      </w:rPr>
    </w:lvl>
    <w:lvl w:ilvl="6" w:tplc="383225BA">
      <w:numFmt w:val="bullet"/>
      <w:lvlText w:val="•"/>
      <w:lvlJc w:val="left"/>
      <w:pPr>
        <w:ind w:left="5393" w:hanging="206"/>
      </w:pPr>
      <w:rPr>
        <w:rFonts w:hint="default"/>
        <w:lang w:val="ru-RU" w:eastAsia="ru-RU" w:bidi="ru-RU"/>
      </w:rPr>
    </w:lvl>
    <w:lvl w:ilvl="7" w:tplc="BD8C5570">
      <w:numFmt w:val="bullet"/>
      <w:lvlText w:val="•"/>
      <w:lvlJc w:val="left"/>
      <w:pPr>
        <w:ind w:left="6239" w:hanging="206"/>
      </w:pPr>
      <w:rPr>
        <w:rFonts w:hint="default"/>
        <w:lang w:val="ru-RU" w:eastAsia="ru-RU" w:bidi="ru-RU"/>
      </w:rPr>
    </w:lvl>
    <w:lvl w:ilvl="8" w:tplc="44FAAC24">
      <w:numFmt w:val="bullet"/>
      <w:lvlText w:val="•"/>
      <w:lvlJc w:val="left"/>
      <w:pPr>
        <w:ind w:left="7084" w:hanging="20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9C7"/>
    <w:rsid w:val="00005EB6"/>
    <w:rsid w:val="00024E21"/>
    <w:rsid w:val="0011194E"/>
    <w:rsid w:val="001E3835"/>
    <w:rsid w:val="00203D0C"/>
    <w:rsid w:val="0022342A"/>
    <w:rsid w:val="00223F3B"/>
    <w:rsid w:val="00260819"/>
    <w:rsid w:val="00292B2F"/>
    <w:rsid w:val="002B3169"/>
    <w:rsid w:val="00316BED"/>
    <w:rsid w:val="003E5ABB"/>
    <w:rsid w:val="00430B0F"/>
    <w:rsid w:val="005570D6"/>
    <w:rsid w:val="005D4420"/>
    <w:rsid w:val="005E2CC2"/>
    <w:rsid w:val="0065512E"/>
    <w:rsid w:val="006F2760"/>
    <w:rsid w:val="00752AF3"/>
    <w:rsid w:val="0087095B"/>
    <w:rsid w:val="008E33B1"/>
    <w:rsid w:val="00921E64"/>
    <w:rsid w:val="00923B66"/>
    <w:rsid w:val="009D759F"/>
    <w:rsid w:val="009E08CD"/>
    <w:rsid w:val="00A47DBB"/>
    <w:rsid w:val="00A5418C"/>
    <w:rsid w:val="00AA1A83"/>
    <w:rsid w:val="00AB3628"/>
    <w:rsid w:val="00AD358F"/>
    <w:rsid w:val="00AF29C7"/>
    <w:rsid w:val="00BE5619"/>
    <w:rsid w:val="00C12493"/>
    <w:rsid w:val="00C32255"/>
    <w:rsid w:val="00C636B8"/>
    <w:rsid w:val="00C92DF5"/>
    <w:rsid w:val="00CE7561"/>
    <w:rsid w:val="00D12FDF"/>
    <w:rsid w:val="00DA7A62"/>
    <w:rsid w:val="00E23E04"/>
    <w:rsid w:val="00E85444"/>
    <w:rsid w:val="00EC4105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AC5361-A124-4592-BBBB-EE0129EB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F29C7"/>
    <w:pPr>
      <w:widowControl w:val="0"/>
      <w:autoSpaceDE w:val="0"/>
      <w:autoSpaceDN w:val="0"/>
      <w:spacing w:after="0" w:line="240" w:lineRule="auto"/>
      <w:ind w:left="23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9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AF29C7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4">
    <w:name w:val="Body Text"/>
    <w:basedOn w:val="a"/>
    <w:link w:val="a5"/>
    <w:uiPriority w:val="1"/>
    <w:qFormat/>
    <w:rsid w:val="00AF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AF29C7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List Paragraph"/>
    <w:basedOn w:val="a"/>
    <w:uiPriority w:val="1"/>
    <w:qFormat/>
    <w:rsid w:val="00AF29C7"/>
    <w:pPr>
      <w:widowControl w:val="0"/>
      <w:autoSpaceDE w:val="0"/>
      <w:autoSpaceDN w:val="0"/>
      <w:spacing w:after="0" w:line="240" w:lineRule="auto"/>
      <w:ind w:left="1316" w:hanging="360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9E0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A47DB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51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0DB9-BF6B-475F-89EE-1CEA87B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 ПОУ "СПК"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Андрей</cp:lastModifiedBy>
  <cp:revision>2</cp:revision>
  <dcterms:created xsi:type="dcterms:W3CDTF">2019-08-19T10:31:00Z</dcterms:created>
  <dcterms:modified xsi:type="dcterms:W3CDTF">2019-08-19T10:31:00Z</dcterms:modified>
</cp:coreProperties>
</file>